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3EE734E" w14:textId="2C117E5A" w:rsidR="001835EC" w:rsidRDefault="001835EC" w:rsidP="00525E51">
      <w:pPr>
        <w:spacing w:before="120" w:after="120" w:line="480" w:lineRule="auto"/>
        <w:rPr>
          <w:rFonts w:ascii="Times New Roman" w:hAnsi="Times New Roman" w:cs="Times New Roman"/>
          <w:sz w:val="24"/>
          <w:szCs w:val="24"/>
        </w:rPr>
      </w:pPr>
      <w:r>
        <w:rPr>
          <w:rFonts w:ascii="Times New Roman" w:hAnsi="Times New Roman" w:cs="Times New Roman"/>
          <w:sz w:val="24"/>
          <w:szCs w:val="24"/>
        </w:rPr>
        <w:tab/>
      </w:r>
      <w:r w:rsidR="00C97C82">
        <w:rPr>
          <w:rFonts w:ascii="Times New Roman" w:hAnsi="Times New Roman" w:cs="Times New Roman"/>
          <w:sz w:val="24"/>
          <w:szCs w:val="24"/>
        </w:rPr>
        <w:t xml:space="preserve">                                       Rough Draft</w:t>
      </w:r>
      <w:bookmarkStart w:id="0" w:name="_GoBack"/>
      <w:bookmarkEnd w:id="0"/>
    </w:p>
    <w:p w14:paraId="5DCA3C1E" w14:textId="77777777" w:rsidR="006A2FF3" w:rsidRPr="00AC5490" w:rsidRDefault="00525E51" w:rsidP="00525E51">
      <w:pPr>
        <w:spacing w:before="120" w:after="120" w:line="480" w:lineRule="auto"/>
        <w:rPr>
          <w:rFonts w:ascii="Times New Roman" w:hAnsi="Times New Roman" w:cs="Times New Roman"/>
          <w:sz w:val="24"/>
          <w:szCs w:val="24"/>
        </w:rPr>
      </w:pPr>
      <w:r w:rsidRPr="00C97C82">
        <w:rPr>
          <w:rFonts w:ascii="Times New Roman" w:hAnsi="Times New Roman" w:cs="Times New Roman"/>
          <w:sz w:val="24"/>
          <w:szCs w:val="24"/>
          <w:u w:val="single"/>
        </w:rPr>
        <w:t>What factors can predict the onset of civil war</w:t>
      </w:r>
      <w:r w:rsidR="00C97C82">
        <w:rPr>
          <w:rFonts w:ascii="Times New Roman" w:hAnsi="Times New Roman" w:cs="Times New Roman"/>
          <w:sz w:val="24"/>
          <w:szCs w:val="24"/>
        </w:rPr>
        <w:t>?</w:t>
      </w:r>
    </w:p>
    <w:p w14:paraId="3271415C" w14:textId="6D470C2F" w:rsidR="00936362" w:rsidRPr="00AC5490" w:rsidRDefault="006A2FF3" w:rsidP="00C97C82">
      <w:pPr>
        <w:spacing w:before="120" w:after="120" w:line="480" w:lineRule="auto"/>
        <w:ind w:firstLine="720"/>
        <w:rPr>
          <w:rFonts w:ascii="Times New Roman" w:hAnsi="Times New Roman" w:cs="Times New Roman"/>
          <w:sz w:val="24"/>
          <w:szCs w:val="24"/>
        </w:rPr>
      </w:pPr>
      <w:r w:rsidRPr="00AC5490">
        <w:rPr>
          <w:rFonts w:ascii="Times New Roman" w:hAnsi="Times New Roman" w:cs="Times New Roman"/>
          <w:sz w:val="24"/>
          <w:szCs w:val="24"/>
        </w:rPr>
        <w:t xml:space="preserve">The key characteristic of civil war is the formation and persistence of a rebel armies. </w:t>
      </w:r>
      <w:r w:rsidR="00A928A9">
        <w:rPr>
          <w:rFonts w:ascii="Times New Roman" w:hAnsi="Times New Roman" w:cs="Times New Roman"/>
          <w:color w:val="4472C4" w:themeColor="accent5"/>
          <w:sz w:val="24"/>
          <w:szCs w:val="24"/>
        </w:rPr>
        <w:t>This is definitely a core component, but not the only one, in most definitions—w</w:t>
      </w:r>
      <w:r w:rsidR="00A928A9" w:rsidRPr="00A928A9">
        <w:rPr>
          <w:rFonts w:ascii="Times New Roman" w:hAnsi="Times New Roman" w:cs="Times New Roman"/>
          <w:color w:val="4472C4" w:themeColor="accent5"/>
          <w:sz w:val="24"/>
          <w:szCs w:val="24"/>
        </w:rPr>
        <w:t xml:space="preserve">hose definition is this? </w:t>
      </w:r>
      <w:r w:rsidRPr="00AC5490">
        <w:rPr>
          <w:rFonts w:ascii="Times New Roman" w:hAnsi="Times New Roman" w:cs="Times New Roman"/>
          <w:sz w:val="24"/>
          <w:szCs w:val="24"/>
        </w:rPr>
        <w:t>Theories involving rebellion should therefore be concerned with the explanation of such a phenomenon. However, there exists a number of economic theoretical approaches that conflict what can help us in the explanation of what can lead to a c</w:t>
      </w:r>
      <w:r w:rsidR="007B4EDC">
        <w:rPr>
          <w:rFonts w:ascii="Times New Roman" w:hAnsi="Times New Roman" w:cs="Times New Roman"/>
          <w:sz w:val="24"/>
          <w:szCs w:val="24"/>
        </w:rPr>
        <w:t xml:space="preserve">onflict. By observing Keen (2011) </w:t>
      </w:r>
      <w:r w:rsidRPr="00AC5490">
        <w:rPr>
          <w:rFonts w:ascii="Times New Roman" w:hAnsi="Times New Roman" w:cs="Times New Roman"/>
          <w:sz w:val="24"/>
          <w:szCs w:val="24"/>
        </w:rPr>
        <w:t>the theories can be classified into two areas, namely contest and bargaining models.</w:t>
      </w:r>
      <w:r w:rsidR="00A928A9">
        <w:rPr>
          <w:rFonts w:ascii="Times New Roman" w:hAnsi="Times New Roman" w:cs="Times New Roman"/>
          <w:sz w:val="24"/>
          <w:szCs w:val="24"/>
        </w:rPr>
        <w:t xml:space="preserve"> </w:t>
      </w:r>
      <w:r w:rsidR="00A928A9" w:rsidRPr="00A928A9">
        <w:rPr>
          <w:rFonts w:ascii="Times New Roman" w:hAnsi="Times New Roman" w:cs="Times New Roman"/>
          <w:color w:val="4472C4" w:themeColor="accent5"/>
          <w:sz w:val="24"/>
          <w:szCs w:val="24"/>
        </w:rPr>
        <w:t xml:space="preserve">This is a good, appropriately narrow focus: a subset of </w:t>
      </w:r>
      <w:r w:rsidR="00A928A9">
        <w:rPr>
          <w:rFonts w:ascii="Times New Roman" w:hAnsi="Times New Roman" w:cs="Times New Roman"/>
          <w:color w:val="4472C4" w:themeColor="accent5"/>
          <w:sz w:val="24"/>
          <w:szCs w:val="24"/>
        </w:rPr>
        <w:t xml:space="preserve">common </w:t>
      </w:r>
      <w:r w:rsidR="00A928A9" w:rsidRPr="00A928A9">
        <w:rPr>
          <w:rFonts w:ascii="Times New Roman" w:hAnsi="Times New Roman" w:cs="Times New Roman"/>
          <w:color w:val="4472C4" w:themeColor="accent5"/>
          <w:sz w:val="24"/>
          <w:szCs w:val="24"/>
        </w:rPr>
        <w:t>economic models.</w:t>
      </w:r>
      <w:r w:rsidRPr="00A928A9">
        <w:rPr>
          <w:rFonts w:ascii="Times New Roman" w:hAnsi="Times New Roman" w:cs="Times New Roman"/>
          <w:color w:val="4472C4" w:themeColor="accent5"/>
          <w:sz w:val="24"/>
          <w:szCs w:val="24"/>
        </w:rPr>
        <w:t xml:space="preserve"> </w:t>
      </w:r>
      <w:r w:rsidRPr="00AC5490">
        <w:rPr>
          <w:rFonts w:ascii="Times New Roman" w:hAnsi="Times New Roman" w:cs="Times New Roman"/>
          <w:sz w:val="24"/>
          <w:szCs w:val="24"/>
        </w:rPr>
        <w:t>Contest Models involve two competing movements deciding on the allocation of resources for production and appropriation. Production here is designed in a certain manner, and appropriation is dependent on the ‘contest success function’. This function explains the relative military capability of two groups in capturing the likelihood of successful appropriation.</w:t>
      </w:r>
    </w:p>
    <w:p w14:paraId="3DE546EE" w14:textId="77777777" w:rsidR="00936362" w:rsidRPr="00AC5490" w:rsidRDefault="00936362" w:rsidP="00525E51">
      <w:pPr>
        <w:spacing w:before="120" w:after="120" w:line="480" w:lineRule="auto"/>
        <w:rPr>
          <w:rFonts w:ascii="Times New Roman" w:hAnsi="Times New Roman" w:cs="Times New Roman"/>
          <w:sz w:val="24"/>
          <w:szCs w:val="24"/>
        </w:rPr>
      </w:pPr>
    </w:p>
    <w:p w14:paraId="1FDEF081" w14:textId="0FE88749" w:rsidR="006A2FF3" w:rsidRPr="00AC5490" w:rsidRDefault="006A2FF3" w:rsidP="00525E51">
      <w:pPr>
        <w:spacing w:before="120" w:after="120" w:line="480" w:lineRule="auto"/>
        <w:rPr>
          <w:rFonts w:ascii="Times New Roman" w:hAnsi="Times New Roman" w:cs="Times New Roman"/>
          <w:sz w:val="24"/>
          <w:szCs w:val="24"/>
        </w:rPr>
      </w:pPr>
      <w:r w:rsidRPr="00AC5490">
        <w:rPr>
          <w:rFonts w:ascii="Times New Roman" w:hAnsi="Times New Roman" w:cs="Times New Roman"/>
          <w:sz w:val="24"/>
          <w:szCs w:val="24"/>
        </w:rPr>
        <w:t xml:space="preserve"> </w:t>
      </w:r>
      <w:r w:rsidR="00C97C82">
        <w:rPr>
          <w:rFonts w:ascii="Times New Roman" w:hAnsi="Times New Roman" w:cs="Times New Roman"/>
          <w:sz w:val="24"/>
          <w:szCs w:val="24"/>
        </w:rPr>
        <w:tab/>
      </w:r>
      <w:r w:rsidRPr="00AC5490">
        <w:rPr>
          <w:rFonts w:ascii="Times New Roman" w:hAnsi="Times New Roman" w:cs="Times New Roman"/>
          <w:sz w:val="24"/>
          <w:szCs w:val="24"/>
        </w:rPr>
        <w:t>Contest models involve the using of general equilibrium networks</w:t>
      </w:r>
      <w:r w:rsidR="00A928A9">
        <w:rPr>
          <w:rFonts w:ascii="Times New Roman" w:hAnsi="Times New Roman" w:cs="Times New Roman"/>
          <w:sz w:val="24"/>
          <w:szCs w:val="24"/>
        </w:rPr>
        <w:t xml:space="preserve">, </w:t>
      </w:r>
      <w:r w:rsidRPr="00AC5490">
        <w:rPr>
          <w:rFonts w:ascii="Times New Roman" w:hAnsi="Times New Roman" w:cs="Times New Roman"/>
          <w:sz w:val="24"/>
          <w:szCs w:val="24"/>
        </w:rPr>
        <w:t>in which some arming is regarded as a normal outcome.</w:t>
      </w:r>
      <w:r w:rsidR="00A928A9">
        <w:rPr>
          <w:rFonts w:ascii="Times New Roman" w:hAnsi="Times New Roman" w:cs="Times New Roman"/>
          <w:sz w:val="24"/>
          <w:szCs w:val="24"/>
        </w:rPr>
        <w:t xml:space="preserve"> </w:t>
      </w:r>
      <w:r w:rsidR="00A928A9" w:rsidRPr="00A928A9">
        <w:rPr>
          <w:rFonts w:ascii="Times New Roman" w:hAnsi="Times New Roman" w:cs="Times New Roman"/>
          <w:color w:val="4472C4" w:themeColor="accent5"/>
          <w:sz w:val="24"/>
          <w:szCs w:val="24"/>
        </w:rPr>
        <w:t>Assume this isn’t common knowledge—why does this kind of modeling assume this range of outcomes?</w:t>
      </w:r>
      <w:r w:rsidRPr="00A928A9">
        <w:rPr>
          <w:rFonts w:ascii="Times New Roman" w:hAnsi="Times New Roman" w:cs="Times New Roman"/>
          <w:color w:val="4472C4" w:themeColor="accent5"/>
          <w:sz w:val="24"/>
          <w:szCs w:val="24"/>
        </w:rPr>
        <w:t xml:space="preserve"> </w:t>
      </w:r>
      <w:r w:rsidRPr="00AC5490">
        <w:rPr>
          <w:rFonts w:ascii="Times New Roman" w:hAnsi="Times New Roman" w:cs="Times New Roman"/>
          <w:sz w:val="24"/>
          <w:szCs w:val="24"/>
        </w:rPr>
        <w:t>Another assumption of these theories involves the typical treating of contestants as unitary actors, and not as leaders who are ought to overcome collective action problems.</w:t>
      </w:r>
      <w:r w:rsidR="00A928A9">
        <w:rPr>
          <w:rFonts w:ascii="Times New Roman" w:hAnsi="Times New Roman" w:cs="Times New Roman"/>
          <w:sz w:val="24"/>
          <w:szCs w:val="24"/>
        </w:rPr>
        <w:t xml:space="preserve"> </w:t>
      </w:r>
      <w:r w:rsidR="00A928A9" w:rsidRPr="00A928A9">
        <w:rPr>
          <w:rFonts w:ascii="Times New Roman" w:hAnsi="Times New Roman" w:cs="Times New Roman"/>
          <w:color w:val="4472C4" w:themeColor="accent5"/>
          <w:sz w:val="24"/>
          <w:szCs w:val="24"/>
        </w:rPr>
        <w:t xml:space="preserve">Explain this further: “unitary” in the sense of operating as a single, rational body? </w:t>
      </w:r>
      <w:r w:rsidRPr="00AC5490">
        <w:rPr>
          <w:rFonts w:ascii="Times New Roman" w:hAnsi="Times New Roman" w:cs="Times New Roman"/>
          <w:sz w:val="24"/>
          <w:szCs w:val="24"/>
        </w:rPr>
        <w:t>Predictions regarding the role of resources are ambiguous in this framework. In contest models the winner consumes the resources of all sides</w:t>
      </w:r>
      <w:r w:rsidR="007B4EDC">
        <w:rPr>
          <w:rFonts w:ascii="Times New Roman" w:hAnsi="Times New Roman" w:cs="Times New Roman"/>
          <w:sz w:val="24"/>
          <w:szCs w:val="24"/>
        </w:rPr>
        <w:t xml:space="preserve"> (Fearon, 2011).</w:t>
      </w:r>
      <w:r w:rsidRPr="00AC5490">
        <w:rPr>
          <w:rFonts w:ascii="Times New Roman" w:hAnsi="Times New Roman" w:cs="Times New Roman"/>
          <w:sz w:val="24"/>
          <w:szCs w:val="24"/>
        </w:rPr>
        <w:t xml:space="preserve"> The larger the national income and assets are, the more effort will be directed towards fighting or war. </w:t>
      </w:r>
      <w:r w:rsidRPr="00AC5490">
        <w:rPr>
          <w:rFonts w:ascii="Times New Roman" w:hAnsi="Times New Roman" w:cs="Times New Roman"/>
          <w:sz w:val="24"/>
          <w:szCs w:val="24"/>
        </w:rPr>
        <w:lastRenderedPageBreak/>
        <w:t xml:space="preserve">Nonetheless, situations that involve low productivity situations, appropriation might seem </w:t>
      </w:r>
      <w:proofErr w:type="gramStart"/>
      <w:r w:rsidRPr="00AC5490">
        <w:rPr>
          <w:rFonts w:ascii="Times New Roman" w:hAnsi="Times New Roman" w:cs="Times New Roman"/>
          <w:sz w:val="24"/>
          <w:szCs w:val="24"/>
        </w:rPr>
        <w:t>attractive</w:t>
      </w:r>
      <w:proofErr w:type="gramEnd"/>
      <w:r w:rsidRPr="00AC5490">
        <w:rPr>
          <w:rFonts w:ascii="Times New Roman" w:hAnsi="Times New Roman" w:cs="Times New Roman"/>
          <w:sz w:val="24"/>
          <w:szCs w:val="24"/>
        </w:rPr>
        <w:t xml:space="preserve"> but the benefits are actually smaller, making fights less likely. </w:t>
      </w:r>
    </w:p>
    <w:p w14:paraId="46BD48C0" w14:textId="77777777" w:rsidR="000F5B01" w:rsidRPr="00AC5490" w:rsidRDefault="000F5B01" w:rsidP="00525E51">
      <w:pPr>
        <w:spacing w:before="120" w:after="120" w:line="480" w:lineRule="auto"/>
        <w:rPr>
          <w:rFonts w:ascii="Times New Roman" w:hAnsi="Times New Roman" w:cs="Times New Roman"/>
          <w:sz w:val="24"/>
          <w:szCs w:val="24"/>
        </w:rPr>
      </w:pPr>
    </w:p>
    <w:p w14:paraId="669CB6F4" w14:textId="1708141F" w:rsidR="00936362" w:rsidRPr="00AC5490" w:rsidRDefault="006A2FF3" w:rsidP="00525E51">
      <w:pPr>
        <w:spacing w:before="120" w:after="120" w:line="480" w:lineRule="auto"/>
        <w:rPr>
          <w:rFonts w:ascii="Times New Roman" w:hAnsi="Times New Roman" w:cs="Times New Roman"/>
          <w:sz w:val="24"/>
          <w:szCs w:val="24"/>
        </w:rPr>
      </w:pPr>
      <w:r w:rsidRPr="00AC5490">
        <w:rPr>
          <w:rFonts w:ascii="Times New Roman" w:hAnsi="Times New Roman" w:cs="Times New Roman"/>
          <w:sz w:val="24"/>
          <w:szCs w:val="24"/>
        </w:rPr>
        <w:t>Bargaining Models. Predatory mechanisms are dangerous, expensive, and have violent battles for resources are avoidable through pre-emptive redistribution. Rational actors should seek a bargained solution over extreme conflict.</w:t>
      </w:r>
      <w:r w:rsidR="00A928A9">
        <w:rPr>
          <w:rFonts w:ascii="Times New Roman" w:hAnsi="Times New Roman" w:cs="Times New Roman"/>
          <w:sz w:val="24"/>
          <w:szCs w:val="24"/>
        </w:rPr>
        <w:t xml:space="preserve"> </w:t>
      </w:r>
      <w:r w:rsidR="00A928A9" w:rsidRPr="00A928A9">
        <w:rPr>
          <w:rFonts w:ascii="Times New Roman" w:hAnsi="Times New Roman" w:cs="Times New Roman"/>
          <w:color w:val="4472C4" w:themeColor="accent5"/>
          <w:sz w:val="24"/>
          <w:szCs w:val="24"/>
        </w:rPr>
        <w:t>Good, clear.</w:t>
      </w:r>
      <w:r w:rsidRPr="00A928A9">
        <w:rPr>
          <w:rFonts w:ascii="Times New Roman" w:hAnsi="Times New Roman" w:cs="Times New Roman"/>
          <w:color w:val="4472C4" w:themeColor="accent5"/>
          <w:sz w:val="24"/>
          <w:szCs w:val="24"/>
        </w:rPr>
        <w:t xml:space="preserve"> </w:t>
      </w:r>
      <w:r w:rsidRPr="00AC5490">
        <w:rPr>
          <w:rFonts w:ascii="Times New Roman" w:hAnsi="Times New Roman" w:cs="Times New Roman"/>
          <w:sz w:val="24"/>
          <w:szCs w:val="24"/>
        </w:rPr>
        <w:t>Certain mechanisms explain why bargaining over some resources fails. The researcher suggests three ways that are compatible with rationalistic explanations intended for war. To begin with, asymmetric information results in persons lacking the knowledge of their military capability</w:t>
      </w:r>
      <w:r w:rsidR="007B4EDC">
        <w:rPr>
          <w:rFonts w:ascii="Times New Roman" w:hAnsi="Times New Roman" w:cs="Times New Roman"/>
          <w:sz w:val="24"/>
          <w:szCs w:val="24"/>
        </w:rPr>
        <w:t xml:space="preserve"> (Fearon, 2011)</w:t>
      </w:r>
      <w:r w:rsidRPr="00AC5490">
        <w:rPr>
          <w:rFonts w:ascii="Times New Roman" w:hAnsi="Times New Roman" w:cs="Times New Roman"/>
          <w:sz w:val="24"/>
          <w:szCs w:val="24"/>
        </w:rPr>
        <w:t>.</w:t>
      </w:r>
      <w:r w:rsidR="00A928A9">
        <w:rPr>
          <w:rFonts w:ascii="Times New Roman" w:hAnsi="Times New Roman" w:cs="Times New Roman"/>
          <w:sz w:val="24"/>
          <w:szCs w:val="24"/>
        </w:rPr>
        <w:t xml:space="preserve"> </w:t>
      </w:r>
      <w:r w:rsidR="00A928A9" w:rsidRPr="00A928A9">
        <w:rPr>
          <w:rFonts w:ascii="Times New Roman" w:hAnsi="Times New Roman" w:cs="Times New Roman"/>
          <w:color w:val="4472C4" w:themeColor="accent5"/>
          <w:sz w:val="24"/>
          <w:szCs w:val="24"/>
        </w:rPr>
        <w:t>Include page numbers for citations, or where page numbers are absent, write “n. pag.”</w:t>
      </w:r>
      <w:r w:rsidRPr="00A928A9">
        <w:rPr>
          <w:rFonts w:ascii="Times New Roman" w:hAnsi="Times New Roman" w:cs="Times New Roman"/>
          <w:color w:val="4472C4" w:themeColor="accent5"/>
          <w:sz w:val="24"/>
          <w:szCs w:val="24"/>
        </w:rPr>
        <w:t xml:space="preserve"> </w:t>
      </w:r>
      <w:r w:rsidRPr="00AC5490">
        <w:rPr>
          <w:rFonts w:ascii="Times New Roman" w:hAnsi="Times New Roman" w:cs="Times New Roman"/>
          <w:sz w:val="24"/>
          <w:szCs w:val="24"/>
        </w:rPr>
        <w:t>When agents get over-enthusiastic, there happens to exist no peaceful outcome that is recognizable as well as mutually satisfying. This interprets the theory of being analogous to the ‘winner’s curse’, that explains that when fighting begins, the players discover they are happen to be too weak to win the challenge. Thus, theories of asymmetric information are better at explaining short, as compared to prolonged civil war.</w:t>
      </w:r>
      <w:r w:rsidR="00A928A9">
        <w:rPr>
          <w:rFonts w:ascii="Times New Roman" w:hAnsi="Times New Roman" w:cs="Times New Roman"/>
          <w:sz w:val="24"/>
          <w:szCs w:val="24"/>
        </w:rPr>
        <w:t xml:space="preserve"> </w:t>
      </w:r>
      <w:r w:rsidR="00A928A9" w:rsidRPr="00B25BB0">
        <w:rPr>
          <w:rFonts w:ascii="Times New Roman" w:hAnsi="Times New Roman" w:cs="Times New Roman"/>
          <w:color w:val="4472C4" w:themeColor="accent5"/>
          <w:sz w:val="24"/>
          <w:szCs w:val="24"/>
        </w:rPr>
        <w:t xml:space="preserve">In these two paragraphs, you seem to be drawing a lot of specific terminology from Fearon (2011), but without </w:t>
      </w:r>
      <w:r w:rsidR="00B25BB0">
        <w:rPr>
          <w:rFonts w:ascii="Times New Roman" w:hAnsi="Times New Roman" w:cs="Times New Roman"/>
          <w:color w:val="4472C4" w:themeColor="accent5"/>
          <w:sz w:val="24"/>
          <w:szCs w:val="24"/>
        </w:rPr>
        <w:t xml:space="preserve">much </w:t>
      </w:r>
      <w:r w:rsidR="00A928A9" w:rsidRPr="00B25BB0">
        <w:rPr>
          <w:rFonts w:ascii="Times New Roman" w:hAnsi="Times New Roman" w:cs="Times New Roman"/>
          <w:color w:val="4472C4" w:themeColor="accent5"/>
          <w:sz w:val="24"/>
          <w:szCs w:val="24"/>
        </w:rPr>
        <w:t xml:space="preserve">explanation of what it means. I’d suggest “translating” terms like </w:t>
      </w:r>
      <w:r w:rsidR="00A928A9" w:rsidRPr="00B25BB0">
        <w:rPr>
          <w:rFonts w:ascii="Times New Roman" w:hAnsi="Times New Roman" w:cs="Times New Roman"/>
          <w:i/>
          <w:iCs/>
          <w:color w:val="4472C4" w:themeColor="accent5"/>
          <w:sz w:val="24"/>
          <w:szCs w:val="24"/>
        </w:rPr>
        <w:t>appropriation</w:t>
      </w:r>
      <w:r w:rsidR="00A928A9" w:rsidRPr="00B25BB0">
        <w:rPr>
          <w:rFonts w:ascii="Times New Roman" w:hAnsi="Times New Roman" w:cs="Times New Roman"/>
          <w:color w:val="4472C4" w:themeColor="accent5"/>
          <w:sz w:val="24"/>
          <w:szCs w:val="24"/>
        </w:rPr>
        <w:t xml:space="preserve"> and </w:t>
      </w:r>
      <w:r w:rsidR="00B25BB0" w:rsidRPr="00B25BB0">
        <w:rPr>
          <w:rFonts w:ascii="Times New Roman" w:hAnsi="Times New Roman" w:cs="Times New Roman"/>
          <w:i/>
          <w:iCs/>
          <w:color w:val="4472C4" w:themeColor="accent5"/>
          <w:sz w:val="24"/>
          <w:szCs w:val="24"/>
        </w:rPr>
        <w:t>predatory mechanisms</w:t>
      </w:r>
      <w:r w:rsidR="00B25BB0" w:rsidRPr="00B25BB0">
        <w:rPr>
          <w:rFonts w:ascii="Times New Roman" w:hAnsi="Times New Roman" w:cs="Times New Roman"/>
          <w:color w:val="4472C4" w:themeColor="accent5"/>
          <w:sz w:val="24"/>
          <w:szCs w:val="24"/>
        </w:rPr>
        <w:t xml:space="preserve"> into </w:t>
      </w:r>
      <w:r w:rsidR="00B25BB0">
        <w:rPr>
          <w:rFonts w:ascii="Times New Roman" w:hAnsi="Times New Roman" w:cs="Times New Roman"/>
          <w:color w:val="4472C4" w:themeColor="accent5"/>
          <w:sz w:val="24"/>
          <w:szCs w:val="24"/>
        </w:rPr>
        <w:t>more generic</w:t>
      </w:r>
      <w:r w:rsidR="00B25BB0" w:rsidRPr="00B25BB0">
        <w:rPr>
          <w:rFonts w:ascii="Times New Roman" w:hAnsi="Times New Roman" w:cs="Times New Roman"/>
          <w:color w:val="4472C4" w:themeColor="accent5"/>
          <w:sz w:val="24"/>
          <w:szCs w:val="24"/>
        </w:rPr>
        <w:t xml:space="preserve"> language, since a </w:t>
      </w:r>
      <w:r w:rsidR="00B25BB0">
        <w:rPr>
          <w:rFonts w:ascii="Times New Roman" w:hAnsi="Times New Roman" w:cs="Times New Roman"/>
          <w:color w:val="4472C4" w:themeColor="accent5"/>
          <w:sz w:val="24"/>
          <w:szCs w:val="24"/>
        </w:rPr>
        <w:t>literature review</w:t>
      </w:r>
      <w:r w:rsidR="00B25BB0" w:rsidRPr="00B25BB0">
        <w:rPr>
          <w:rFonts w:ascii="Times New Roman" w:hAnsi="Times New Roman" w:cs="Times New Roman"/>
          <w:color w:val="4472C4" w:themeColor="accent5"/>
          <w:sz w:val="24"/>
          <w:szCs w:val="24"/>
        </w:rPr>
        <w:t xml:space="preserve"> like this would be directed toward non-specialists.</w:t>
      </w:r>
    </w:p>
    <w:p w14:paraId="25239A3D" w14:textId="77777777" w:rsidR="00936362" w:rsidRPr="00AC5490" w:rsidRDefault="00936362" w:rsidP="00525E51">
      <w:pPr>
        <w:spacing w:before="120" w:after="120" w:line="480" w:lineRule="auto"/>
        <w:rPr>
          <w:rFonts w:ascii="Times New Roman" w:hAnsi="Times New Roman" w:cs="Times New Roman"/>
          <w:sz w:val="24"/>
          <w:szCs w:val="24"/>
        </w:rPr>
      </w:pPr>
    </w:p>
    <w:p w14:paraId="61E0E9B4" w14:textId="18B53166" w:rsidR="00936362" w:rsidRPr="00AC5490" w:rsidRDefault="006A2FF3" w:rsidP="00C97C82">
      <w:pPr>
        <w:spacing w:before="120" w:after="120" w:line="480" w:lineRule="auto"/>
        <w:ind w:firstLine="720"/>
        <w:rPr>
          <w:rFonts w:ascii="Times New Roman" w:hAnsi="Times New Roman" w:cs="Times New Roman"/>
          <w:sz w:val="24"/>
          <w:szCs w:val="24"/>
        </w:rPr>
      </w:pPr>
      <w:r w:rsidRPr="00AC5490">
        <w:rPr>
          <w:rFonts w:ascii="Times New Roman" w:hAnsi="Times New Roman" w:cs="Times New Roman"/>
          <w:sz w:val="24"/>
          <w:szCs w:val="24"/>
        </w:rPr>
        <w:t xml:space="preserve">Another reason for bargaining failure is </w:t>
      </w:r>
      <w:r w:rsidR="007B4EDC">
        <w:rPr>
          <w:rFonts w:ascii="Times New Roman" w:hAnsi="Times New Roman" w:cs="Times New Roman"/>
          <w:sz w:val="24"/>
          <w:szCs w:val="24"/>
        </w:rPr>
        <w:t>the commitment problems. Call (2012)</w:t>
      </w:r>
      <w:r w:rsidR="00A928A9">
        <w:rPr>
          <w:rFonts w:ascii="Times New Roman" w:hAnsi="Times New Roman" w:cs="Times New Roman"/>
          <w:sz w:val="24"/>
          <w:szCs w:val="24"/>
        </w:rPr>
        <w:t xml:space="preserve"> s</w:t>
      </w:r>
      <w:r w:rsidRPr="00AC5490">
        <w:rPr>
          <w:rFonts w:ascii="Times New Roman" w:hAnsi="Times New Roman" w:cs="Times New Roman"/>
          <w:sz w:val="24"/>
          <w:szCs w:val="24"/>
        </w:rPr>
        <w:t xml:space="preserve">uggests that commitment problems come about due to huge changes in the future distribution of power. </w:t>
      </w:r>
      <w:r w:rsidR="00B25BB0" w:rsidRPr="00B25BB0">
        <w:rPr>
          <w:rFonts w:ascii="Times New Roman" w:hAnsi="Times New Roman" w:cs="Times New Roman"/>
          <w:color w:val="4472C4" w:themeColor="accent5"/>
          <w:sz w:val="24"/>
          <w:szCs w:val="24"/>
        </w:rPr>
        <w:t xml:space="preserve">Anticipated changes? </w:t>
      </w:r>
      <w:r w:rsidRPr="00AC5490">
        <w:rPr>
          <w:rFonts w:ascii="Times New Roman" w:hAnsi="Times New Roman" w:cs="Times New Roman"/>
          <w:sz w:val="24"/>
          <w:szCs w:val="24"/>
        </w:rPr>
        <w:t>Parties are hence suitable to renege on an agreement when their relative stances have changed</w:t>
      </w:r>
      <w:r w:rsidR="007B4EDC">
        <w:rPr>
          <w:rFonts w:ascii="Times New Roman" w:hAnsi="Times New Roman" w:cs="Times New Roman"/>
          <w:sz w:val="24"/>
          <w:szCs w:val="24"/>
        </w:rPr>
        <w:t xml:space="preserve"> (Call, 2012)</w:t>
      </w:r>
      <w:r w:rsidRPr="00AC5490">
        <w:rPr>
          <w:rFonts w:ascii="Times New Roman" w:hAnsi="Times New Roman" w:cs="Times New Roman"/>
          <w:sz w:val="24"/>
          <w:szCs w:val="24"/>
        </w:rPr>
        <w:t>.</w:t>
      </w:r>
      <w:r w:rsidR="00B25BB0">
        <w:rPr>
          <w:rFonts w:ascii="Times New Roman" w:hAnsi="Times New Roman" w:cs="Times New Roman"/>
          <w:sz w:val="24"/>
          <w:szCs w:val="24"/>
        </w:rPr>
        <w:t xml:space="preserve"> </w:t>
      </w:r>
      <w:r w:rsidR="00B25BB0" w:rsidRPr="00B25BB0">
        <w:rPr>
          <w:rFonts w:ascii="Times New Roman" w:hAnsi="Times New Roman" w:cs="Times New Roman"/>
          <w:color w:val="4472C4" w:themeColor="accent5"/>
          <w:sz w:val="24"/>
          <w:szCs w:val="24"/>
        </w:rPr>
        <w:t xml:space="preserve">Remember to include quotation marks and page numbers for </w:t>
      </w:r>
      <w:r w:rsidR="00B25BB0" w:rsidRPr="00B25BB0">
        <w:rPr>
          <w:rFonts w:ascii="Times New Roman" w:hAnsi="Times New Roman" w:cs="Times New Roman"/>
          <w:color w:val="4472C4" w:themeColor="accent5"/>
          <w:sz w:val="24"/>
          <w:szCs w:val="24"/>
        </w:rPr>
        <w:lastRenderedPageBreak/>
        <w:t>direct quotes.</w:t>
      </w:r>
      <w:r w:rsidR="00936362" w:rsidRPr="00B25BB0">
        <w:rPr>
          <w:rFonts w:ascii="Times New Roman" w:hAnsi="Times New Roman" w:cs="Times New Roman"/>
          <w:color w:val="4472C4" w:themeColor="accent5"/>
          <w:sz w:val="24"/>
          <w:szCs w:val="24"/>
        </w:rPr>
        <w:t xml:space="preserve"> </w:t>
      </w:r>
      <w:r w:rsidRPr="00AC5490">
        <w:rPr>
          <w:rFonts w:ascii="Times New Roman" w:hAnsi="Times New Roman" w:cs="Times New Roman"/>
          <w:sz w:val="24"/>
          <w:szCs w:val="24"/>
        </w:rPr>
        <w:t>The period during which the government regains its strength, like during the post-conflict period, they happen to renege on the settlement decided in the aftermath of its war, and when they were relatively weak. Limits of credibility arise due to the promise of actions created in the prior bargaining process. Weak institutions and absentness of external contract enforcements leads to a commitment problem.</w:t>
      </w:r>
    </w:p>
    <w:p w14:paraId="0C728C8A" w14:textId="77777777" w:rsidR="00936362" w:rsidRPr="00AC5490" w:rsidRDefault="00936362" w:rsidP="00525E51">
      <w:pPr>
        <w:spacing w:before="120" w:after="120" w:line="480" w:lineRule="auto"/>
        <w:rPr>
          <w:rFonts w:ascii="Times New Roman" w:hAnsi="Times New Roman" w:cs="Times New Roman"/>
          <w:sz w:val="24"/>
          <w:szCs w:val="24"/>
        </w:rPr>
      </w:pPr>
    </w:p>
    <w:p w14:paraId="21863E0F" w14:textId="268A188F" w:rsidR="00936362" w:rsidRPr="00ED6432" w:rsidRDefault="006A2FF3" w:rsidP="00525E51">
      <w:pPr>
        <w:spacing w:before="120" w:after="120" w:line="480" w:lineRule="auto"/>
        <w:rPr>
          <w:rFonts w:ascii="Times New Roman" w:hAnsi="Times New Roman" w:cs="Times New Roman"/>
          <w:color w:val="4472C4" w:themeColor="accent5"/>
          <w:sz w:val="24"/>
          <w:szCs w:val="24"/>
        </w:rPr>
      </w:pPr>
      <w:r w:rsidRPr="00AC5490">
        <w:rPr>
          <w:rFonts w:ascii="Times New Roman" w:hAnsi="Times New Roman" w:cs="Times New Roman"/>
          <w:sz w:val="24"/>
          <w:szCs w:val="24"/>
        </w:rPr>
        <w:t xml:space="preserve"> </w:t>
      </w:r>
      <w:r w:rsidR="00C97C82">
        <w:rPr>
          <w:rFonts w:ascii="Times New Roman" w:hAnsi="Times New Roman" w:cs="Times New Roman"/>
          <w:sz w:val="24"/>
          <w:szCs w:val="24"/>
        </w:rPr>
        <w:tab/>
      </w:r>
      <w:r w:rsidRPr="00AC5490">
        <w:rPr>
          <w:rFonts w:ascii="Times New Roman" w:hAnsi="Times New Roman" w:cs="Times New Roman"/>
          <w:sz w:val="24"/>
          <w:szCs w:val="24"/>
        </w:rPr>
        <w:t>A third rationalist intention considers the issue`s indivisibilities.</w:t>
      </w:r>
      <w:r w:rsidR="00B25BB0">
        <w:rPr>
          <w:rFonts w:ascii="Times New Roman" w:hAnsi="Times New Roman" w:cs="Times New Roman"/>
          <w:sz w:val="24"/>
          <w:szCs w:val="24"/>
        </w:rPr>
        <w:t xml:space="preserve"> </w:t>
      </w:r>
      <w:r w:rsidR="00B25BB0" w:rsidRPr="00B25BB0">
        <w:rPr>
          <w:rFonts w:ascii="Times New Roman" w:hAnsi="Times New Roman" w:cs="Times New Roman"/>
          <w:color w:val="4472C4" w:themeColor="accent5"/>
          <w:sz w:val="24"/>
          <w:szCs w:val="24"/>
        </w:rPr>
        <w:t>Unclear meaning here: indivisibility of what, exactly?</w:t>
      </w:r>
      <w:r w:rsidRPr="00B25BB0">
        <w:rPr>
          <w:rFonts w:ascii="Times New Roman" w:hAnsi="Times New Roman" w:cs="Times New Roman"/>
          <w:color w:val="4472C4" w:themeColor="accent5"/>
          <w:sz w:val="24"/>
          <w:szCs w:val="24"/>
        </w:rPr>
        <w:t xml:space="preserve"> </w:t>
      </w:r>
      <w:r w:rsidRPr="00AC5490">
        <w:rPr>
          <w:rFonts w:ascii="Times New Roman" w:hAnsi="Times New Roman" w:cs="Times New Roman"/>
          <w:sz w:val="24"/>
          <w:szCs w:val="24"/>
        </w:rPr>
        <w:t>Several contests are decided upon issues that do not incorporate compromise. For example, places involving special religious or cultural significance.</w:t>
      </w:r>
      <w:r w:rsidR="00ED6432">
        <w:rPr>
          <w:rFonts w:ascii="Times New Roman" w:hAnsi="Times New Roman" w:cs="Times New Roman"/>
          <w:sz w:val="24"/>
          <w:szCs w:val="24"/>
        </w:rPr>
        <w:t xml:space="preserve"> </w:t>
      </w:r>
      <w:r w:rsidR="00ED6432" w:rsidRPr="00ED6432">
        <w:rPr>
          <w:rFonts w:ascii="Times New Roman" w:hAnsi="Times New Roman" w:cs="Times New Roman"/>
          <w:color w:val="4472C4" w:themeColor="accent5"/>
          <w:sz w:val="24"/>
          <w:szCs w:val="24"/>
        </w:rPr>
        <w:t>Like what?</w:t>
      </w:r>
      <w:r w:rsidRPr="00ED6432">
        <w:rPr>
          <w:rFonts w:ascii="Times New Roman" w:hAnsi="Times New Roman" w:cs="Times New Roman"/>
          <w:color w:val="4472C4" w:themeColor="accent5"/>
          <w:sz w:val="24"/>
          <w:szCs w:val="24"/>
        </w:rPr>
        <w:t xml:space="preserve"> </w:t>
      </w:r>
      <w:r w:rsidRPr="00AC5490">
        <w:rPr>
          <w:rFonts w:ascii="Times New Roman" w:hAnsi="Times New Roman" w:cs="Times New Roman"/>
          <w:sz w:val="24"/>
          <w:szCs w:val="24"/>
        </w:rPr>
        <w:t>In the present, there are few issues that involve handling using this hypothesis, implying they are less likely to generate civil war</w:t>
      </w:r>
      <w:r w:rsidR="007B4EDC">
        <w:rPr>
          <w:rFonts w:ascii="Times New Roman" w:hAnsi="Times New Roman" w:cs="Times New Roman"/>
          <w:sz w:val="24"/>
          <w:szCs w:val="24"/>
        </w:rPr>
        <w:t xml:space="preserve"> (</w:t>
      </w:r>
      <w:proofErr w:type="spellStart"/>
      <w:r w:rsidR="007B4EDC">
        <w:rPr>
          <w:rFonts w:ascii="Times New Roman" w:hAnsi="Times New Roman" w:cs="Times New Roman"/>
          <w:sz w:val="24"/>
          <w:szCs w:val="24"/>
        </w:rPr>
        <w:t>Kalyvas</w:t>
      </w:r>
      <w:proofErr w:type="spellEnd"/>
      <w:r w:rsidR="007B4EDC">
        <w:rPr>
          <w:rFonts w:ascii="Times New Roman" w:hAnsi="Times New Roman" w:cs="Times New Roman"/>
          <w:sz w:val="24"/>
          <w:szCs w:val="24"/>
        </w:rPr>
        <w:t xml:space="preserve"> &amp; Paul, 2010)</w:t>
      </w:r>
      <w:r w:rsidRPr="00AC5490">
        <w:rPr>
          <w:rFonts w:ascii="Times New Roman" w:hAnsi="Times New Roman" w:cs="Times New Roman"/>
          <w:sz w:val="24"/>
          <w:szCs w:val="24"/>
        </w:rPr>
        <w:t>. The absence of existing</w:t>
      </w:r>
      <w:r w:rsidR="00ED6432">
        <w:rPr>
          <w:rFonts w:ascii="Times New Roman" w:hAnsi="Times New Roman" w:cs="Times New Roman"/>
          <w:sz w:val="24"/>
          <w:szCs w:val="24"/>
        </w:rPr>
        <w:t xml:space="preserve"> </w:t>
      </w:r>
      <w:r w:rsidR="00ED6432">
        <w:rPr>
          <w:rFonts w:ascii="Times New Roman" w:hAnsi="Times New Roman" w:cs="Times New Roman"/>
          <w:color w:val="4472C4" w:themeColor="accent5"/>
          <w:sz w:val="24"/>
          <w:szCs w:val="24"/>
        </w:rPr>
        <w:t>Looks like a m</w:t>
      </w:r>
      <w:r w:rsidR="00ED6432" w:rsidRPr="00ED6432">
        <w:rPr>
          <w:rFonts w:ascii="Times New Roman" w:hAnsi="Times New Roman" w:cs="Times New Roman"/>
          <w:color w:val="4472C4" w:themeColor="accent5"/>
          <w:sz w:val="24"/>
          <w:szCs w:val="24"/>
        </w:rPr>
        <w:t xml:space="preserve">issing noun here: </w:t>
      </w:r>
      <w:r w:rsidR="00ED6432">
        <w:rPr>
          <w:rFonts w:ascii="Times New Roman" w:hAnsi="Times New Roman" w:cs="Times New Roman"/>
          <w:color w:val="4472C4" w:themeColor="accent5"/>
          <w:sz w:val="24"/>
          <w:szCs w:val="24"/>
        </w:rPr>
        <w:t>a</w:t>
      </w:r>
      <w:r w:rsidR="00ED6432" w:rsidRPr="00ED6432">
        <w:rPr>
          <w:rFonts w:ascii="Times New Roman" w:hAnsi="Times New Roman" w:cs="Times New Roman"/>
          <w:color w:val="4472C4" w:themeColor="accent5"/>
          <w:sz w:val="24"/>
          <w:szCs w:val="24"/>
        </w:rPr>
        <w:t>bsence of</w:t>
      </w:r>
      <w:r w:rsidR="00ED6432">
        <w:rPr>
          <w:rFonts w:ascii="Times New Roman" w:hAnsi="Times New Roman" w:cs="Times New Roman"/>
          <w:color w:val="4472C4" w:themeColor="accent5"/>
          <w:sz w:val="24"/>
          <w:szCs w:val="24"/>
        </w:rPr>
        <w:t xml:space="preserve"> </w:t>
      </w:r>
      <w:r w:rsidR="00ED6432" w:rsidRPr="00ED6432">
        <w:rPr>
          <w:rFonts w:ascii="Times New Roman" w:hAnsi="Times New Roman" w:cs="Times New Roman"/>
          <w:color w:val="4472C4" w:themeColor="accent5"/>
          <w:sz w:val="24"/>
          <w:szCs w:val="24"/>
        </w:rPr>
        <w:t>existing</w:t>
      </w:r>
      <w:r w:rsidR="00ED6432">
        <w:rPr>
          <w:rFonts w:ascii="Times New Roman" w:hAnsi="Times New Roman" w:cs="Times New Roman"/>
          <w:color w:val="4472C4" w:themeColor="accent5"/>
          <w:sz w:val="24"/>
          <w:szCs w:val="24"/>
        </w:rPr>
        <w:t xml:space="preserve"> what</w:t>
      </w:r>
      <w:r w:rsidR="00ED6432" w:rsidRPr="00ED6432">
        <w:rPr>
          <w:rFonts w:ascii="Times New Roman" w:hAnsi="Times New Roman" w:cs="Times New Roman"/>
          <w:color w:val="4472C4" w:themeColor="accent5"/>
          <w:sz w:val="24"/>
          <w:szCs w:val="24"/>
        </w:rPr>
        <w:t>?</w:t>
      </w:r>
      <w:r w:rsidRPr="00ED6432">
        <w:rPr>
          <w:rFonts w:ascii="Times New Roman" w:hAnsi="Times New Roman" w:cs="Times New Roman"/>
          <w:color w:val="4472C4" w:themeColor="accent5"/>
          <w:sz w:val="24"/>
          <w:szCs w:val="24"/>
        </w:rPr>
        <w:t xml:space="preserve"> </w:t>
      </w:r>
      <w:r w:rsidRPr="00AC5490">
        <w:rPr>
          <w:rFonts w:ascii="Times New Roman" w:hAnsi="Times New Roman" w:cs="Times New Roman"/>
          <w:sz w:val="24"/>
          <w:szCs w:val="24"/>
        </w:rPr>
        <w:t xml:space="preserve">can lead to interpreting of special cases of the intended predicament. The absence of committing guides to groups, which take up situations that award the unobtainable prize to either party. The various theories involving conflicts give a person an expanded array of testable occurrences. </w:t>
      </w:r>
      <w:r w:rsidR="00ED6432" w:rsidRPr="00ED6432">
        <w:rPr>
          <w:rFonts w:ascii="Times New Roman" w:hAnsi="Times New Roman" w:cs="Times New Roman"/>
          <w:color w:val="4472C4" w:themeColor="accent5"/>
          <w:sz w:val="24"/>
          <w:szCs w:val="24"/>
        </w:rPr>
        <w:t>This paragraph seems to set up a third theoretical model not mentioned in the introduction.</w:t>
      </w:r>
    </w:p>
    <w:p w14:paraId="36079A92" w14:textId="77777777" w:rsidR="000F5B01" w:rsidRPr="00AC5490" w:rsidRDefault="000F5B01" w:rsidP="00525E51">
      <w:pPr>
        <w:spacing w:before="120" w:after="120" w:line="480" w:lineRule="auto"/>
        <w:rPr>
          <w:rFonts w:ascii="Times New Roman" w:hAnsi="Times New Roman" w:cs="Times New Roman"/>
          <w:sz w:val="24"/>
          <w:szCs w:val="24"/>
        </w:rPr>
      </w:pPr>
    </w:p>
    <w:p w14:paraId="5CC193B3" w14:textId="5912FE25" w:rsidR="00936362" w:rsidRPr="00AC5490" w:rsidRDefault="006A2FF3" w:rsidP="00C97C82">
      <w:pPr>
        <w:spacing w:before="120" w:after="120" w:line="480" w:lineRule="auto"/>
        <w:ind w:firstLine="720"/>
        <w:rPr>
          <w:rFonts w:ascii="Times New Roman" w:hAnsi="Times New Roman" w:cs="Times New Roman"/>
          <w:sz w:val="24"/>
          <w:szCs w:val="24"/>
        </w:rPr>
      </w:pPr>
      <w:r w:rsidRPr="00AC5490">
        <w:rPr>
          <w:rFonts w:ascii="Times New Roman" w:hAnsi="Times New Roman" w:cs="Times New Roman"/>
          <w:sz w:val="24"/>
          <w:szCs w:val="24"/>
        </w:rPr>
        <w:t xml:space="preserve">The joint action </w:t>
      </w:r>
      <w:r w:rsidR="00ED6432" w:rsidRPr="00ED6432">
        <w:rPr>
          <w:rFonts w:ascii="Times New Roman" w:hAnsi="Times New Roman" w:cs="Times New Roman"/>
          <w:color w:val="4472C4" w:themeColor="accent5"/>
          <w:sz w:val="24"/>
          <w:szCs w:val="24"/>
        </w:rPr>
        <w:t xml:space="preserve">Joint action model? </w:t>
      </w:r>
      <w:r w:rsidRPr="00AC5490">
        <w:rPr>
          <w:rFonts w:ascii="Times New Roman" w:hAnsi="Times New Roman" w:cs="Times New Roman"/>
          <w:sz w:val="24"/>
          <w:szCs w:val="24"/>
        </w:rPr>
        <w:t>that involves approaching suggestions with mutual interests, and selective incentives lead to large scale violent conflict. Contested theories are ambiguous in their nature of resources, involving violence and bargaining models which suggest state capabilities reducing the commitment problems, and therefore fa</w:t>
      </w:r>
      <w:r w:rsidR="00936362" w:rsidRPr="00AC5490">
        <w:rPr>
          <w:rFonts w:ascii="Times New Roman" w:hAnsi="Times New Roman" w:cs="Times New Roman"/>
          <w:sz w:val="24"/>
          <w:szCs w:val="24"/>
        </w:rPr>
        <w:t>cilitate peaceful settlements</w:t>
      </w:r>
      <w:r w:rsidR="007B4EDC">
        <w:rPr>
          <w:rFonts w:ascii="Times New Roman" w:hAnsi="Times New Roman" w:cs="Times New Roman"/>
          <w:sz w:val="24"/>
          <w:szCs w:val="24"/>
        </w:rPr>
        <w:t xml:space="preserve"> (Keen, 2011)</w:t>
      </w:r>
      <w:r w:rsidR="00936362" w:rsidRPr="00AC5490">
        <w:rPr>
          <w:rFonts w:ascii="Times New Roman" w:hAnsi="Times New Roman" w:cs="Times New Roman"/>
          <w:sz w:val="24"/>
          <w:szCs w:val="24"/>
        </w:rPr>
        <w:t xml:space="preserve">. </w:t>
      </w:r>
      <w:r w:rsidR="00281FFB" w:rsidRPr="00AC5490">
        <w:rPr>
          <w:rFonts w:ascii="Times New Roman" w:hAnsi="Times New Roman" w:cs="Times New Roman"/>
          <w:sz w:val="24"/>
          <w:szCs w:val="24"/>
        </w:rPr>
        <w:t xml:space="preserve">Strong </w:t>
      </w:r>
      <w:r w:rsidR="00457628" w:rsidRPr="00AC5490">
        <w:rPr>
          <w:rFonts w:ascii="Times New Roman" w:hAnsi="Times New Roman" w:cs="Times New Roman"/>
          <w:sz w:val="24"/>
          <w:szCs w:val="24"/>
        </w:rPr>
        <w:t xml:space="preserve">evidence </w:t>
      </w:r>
      <w:r w:rsidR="00281FFB" w:rsidRPr="00AC5490">
        <w:rPr>
          <w:rFonts w:ascii="Times New Roman" w:hAnsi="Times New Roman" w:cs="Times New Roman"/>
          <w:sz w:val="24"/>
          <w:szCs w:val="24"/>
        </w:rPr>
        <w:t>shows that countries who have experienced</w:t>
      </w:r>
      <w:r w:rsidR="00457628" w:rsidRPr="00AC5490">
        <w:rPr>
          <w:rFonts w:ascii="Times New Roman" w:hAnsi="Times New Roman" w:cs="Times New Roman"/>
          <w:sz w:val="24"/>
          <w:szCs w:val="24"/>
        </w:rPr>
        <w:t xml:space="preserve"> </w:t>
      </w:r>
      <w:r w:rsidR="00281FFB" w:rsidRPr="00AC5490">
        <w:rPr>
          <w:rFonts w:ascii="Times New Roman" w:hAnsi="Times New Roman" w:cs="Times New Roman"/>
          <w:sz w:val="24"/>
          <w:szCs w:val="24"/>
        </w:rPr>
        <w:t xml:space="preserve">a </w:t>
      </w:r>
      <w:r w:rsidR="00457628" w:rsidRPr="00AC5490">
        <w:rPr>
          <w:rFonts w:ascii="Times New Roman" w:hAnsi="Times New Roman" w:cs="Times New Roman"/>
          <w:sz w:val="24"/>
          <w:szCs w:val="24"/>
        </w:rPr>
        <w:t>civil war in the</w:t>
      </w:r>
      <w:r w:rsidR="00281FFB" w:rsidRPr="00AC5490">
        <w:rPr>
          <w:rFonts w:ascii="Times New Roman" w:hAnsi="Times New Roman" w:cs="Times New Roman"/>
          <w:sz w:val="24"/>
          <w:szCs w:val="24"/>
        </w:rPr>
        <w:t xml:space="preserve">ir past are more </w:t>
      </w:r>
      <w:r w:rsidR="00457628" w:rsidRPr="00AC5490">
        <w:rPr>
          <w:rFonts w:ascii="Times New Roman" w:hAnsi="Times New Roman" w:cs="Times New Roman"/>
          <w:sz w:val="24"/>
          <w:szCs w:val="24"/>
        </w:rPr>
        <w:t>l</w:t>
      </w:r>
      <w:r w:rsidR="00281FFB" w:rsidRPr="00AC5490">
        <w:rPr>
          <w:rFonts w:ascii="Times New Roman" w:hAnsi="Times New Roman" w:cs="Times New Roman"/>
          <w:sz w:val="24"/>
          <w:szCs w:val="24"/>
        </w:rPr>
        <w:t>ikely to experience another one</w:t>
      </w:r>
      <w:r w:rsidR="00457628" w:rsidRPr="00AC5490">
        <w:rPr>
          <w:rFonts w:ascii="Times New Roman" w:hAnsi="Times New Roman" w:cs="Times New Roman"/>
          <w:sz w:val="24"/>
          <w:szCs w:val="24"/>
        </w:rPr>
        <w:t xml:space="preserve">. </w:t>
      </w:r>
      <w:r w:rsidR="00281FFB" w:rsidRPr="00AC5490">
        <w:rPr>
          <w:rFonts w:ascii="Times New Roman" w:hAnsi="Times New Roman" w:cs="Times New Roman"/>
          <w:sz w:val="24"/>
          <w:szCs w:val="24"/>
        </w:rPr>
        <w:t xml:space="preserve">A lot of countries that have </w:t>
      </w:r>
      <w:r w:rsidR="00281FFB" w:rsidRPr="00AC5490">
        <w:rPr>
          <w:rFonts w:ascii="Times New Roman" w:hAnsi="Times New Roman" w:cs="Times New Roman"/>
          <w:sz w:val="24"/>
          <w:szCs w:val="24"/>
        </w:rPr>
        <w:lastRenderedPageBreak/>
        <w:t>encountered the civil war recurs within the last ten year period,</w:t>
      </w:r>
      <w:r w:rsidR="00457628" w:rsidRPr="00AC5490">
        <w:rPr>
          <w:rFonts w:ascii="Times New Roman" w:hAnsi="Times New Roman" w:cs="Times New Roman"/>
          <w:sz w:val="24"/>
          <w:szCs w:val="24"/>
        </w:rPr>
        <w:t xml:space="preserve"> </w:t>
      </w:r>
      <w:r w:rsidR="00281FFB" w:rsidRPr="00AC5490">
        <w:rPr>
          <w:rFonts w:ascii="Times New Roman" w:hAnsi="Times New Roman" w:cs="Times New Roman"/>
          <w:sz w:val="24"/>
          <w:szCs w:val="24"/>
        </w:rPr>
        <w:t>have had histories of civil wars in their nations.</w:t>
      </w:r>
      <w:r w:rsidR="00457628" w:rsidRPr="00AC5490">
        <w:rPr>
          <w:rFonts w:ascii="Times New Roman" w:hAnsi="Times New Roman" w:cs="Times New Roman"/>
          <w:sz w:val="24"/>
          <w:szCs w:val="24"/>
        </w:rPr>
        <w:t xml:space="preserve"> However, </w:t>
      </w:r>
      <w:r w:rsidR="00ED6432">
        <w:rPr>
          <w:rFonts w:ascii="Times New Roman" w:hAnsi="Times New Roman" w:cs="Times New Roman"/>
          <w:sz w:val="24"/>
          <w:szCs w:val="24"/>
        </w:rPr>
        <w:t>there</w:t>
      </w:r>
      <w:r w:rsidR="00281FFB" w:rsidRPr="00AC5490">
        <w:rPr>
          <w:rFonts w:ascii="Times New Roman" w:hAnsi="Times New Roman" w:cs="Times New Roman"/>
          <w:sz w:val="24"/>
          <w:szCs w:val="24"/>
        </w:rPr>
        <w:t xml:space="preserve"> is no proof if the civil wars have the same agenda as the previous ones. </w:t>
      </w:r>
      <w:r w:rsidR="00ED6432" w:rsidRPr="00ED6432">
        <w:rPr>
          <w:rFonts w:ascii="Times New Roman" w:hAnsi="Times New Roman" w:cs="Times New Roman"/>
          <w:color w:val="4472C4" w:themeColor="accent5"/>
          <w:sz w:val="24"/>
          <w:szCs w:val="24"/>
        </w:rPr>
        <w:t xml:space="preserve">Here’s a good place to </w:t>
      </w:r>
      <w:r w:rsidR="00ED6432">
        <w:rPr>
          <w:rFonts w:ascii="Times New Roman" w:hAnsi="Times New Roman" w:cs="Times New Roman"/>
          <w:color w:val="4472C4" w:themeColor="accent5"/>
          <w:sz w:val="24"/>
          <w:szCs w:val="24"/>
        </w:rPr>
        <w:t>include</w:t>
      </w:r>
      <w:r w:rsidR="00ED6432" w:rsidRPr="00ED6432">
        <w:rPr>
          <w:rFonts w:ascii="Times New Roman" w:hAnsi="Times New Roman" w:cs="Times New Roman"/>
          <w:color w:val="4472C4" w:themeColor="accent5"/>
          <w:sz w:val="24"/>
          <w:szCs w:val="24"/>
        </w:rPr>
        <w:t xml:space="preserve"> some specifics: what cases is Keen (2011) considering? Is his focus Africa, Latin America, Eastern Europe, global? What timeframe is he looking at?</w:t>
      </w:r>
    </w:p>
    <w:p w14:paraId="094C30DE" w14:textId="77777777" w:rsidR="00936362" w:rsidRPr="00AC5490" w:rsidRDefault="00936362" w:rsidP="00525E51">
      <w:pPr>
        <w:spacing w:before="120" w:after="120" w:line="480" w:lineRule="auto"/>
        <w:rPr>
          <w:rFonts w:ascii="Times New Roman" w:hAnsi="Times New Roman" w:cs="Times New Roman"/>
          <w:sz w:val="24"/>
          <w:szCs w:val="24"/>
        </w:rPr>
      </w:pPr>
    </w:p>
    <w:p w14:paraId="4AFB6B45" w14:textId="21F55267" w:rsidR="00457628" w:rsidRPr="00AC5490" w:rsidRDefault="00457628" w:rsidP="00C97C82">
      <w:pPr>
        <w:spacing w:before="120" w:after="120" w:line="480" w:lineRule="auto"/>
        <w:ind w:firstLine="720"/>
        <w:rPr>
          <w:rFonts w:ascii="Times New Roman" w:hAnsi="Times New Roman" w:cs="Times New Roman"/>
          <w:sz w:val="24"/>
          <w:szCs w:val="24"/>
        </w:rPr>
      </w:pPr>
      <w:r w:rsidRPr="00AC5490">
        <w:rPr>
          <w:rFonts w:ascii="Times New Roman" w:hAnsi="Times New Roman" w:cs="Times New Roman"/>
          <w:sz w:val="24"/>
          <w:szCs w:val="24"/>
        </w:rPr>
        <w:t xml:space="preserve">However, </w:t>
      </w:r>
      <w:r w:rsidR="00281FFB" w:rsidRPr="00AC5490">
        <w:rPr>
          <w:rFonts w:ascii="Times New Roman" w:hAnsi="Times New Roman" w:cs="Times New Roman"/>
          <w:sz w:val="24"/>
          <w:szCs w:val="24"/>
        </w:rPr>
        <w:t>there is hope that post-conflict societies are not going to suffer the same outcome as they previously did.</w:t>
      </w:r>
      <w:r w:rsidRPr="00AC5490">
        <w:rPr>
          <w:rFonts w:ascii="Times New Roman" w:hAnsi="Times New Roman" w:cs="Times New Roman"/>
          <w:sz w:val="24"/>
          <w:szCs w:val="24"/>
        </w:rPr>
        <w:t xml:space="preserve"> </w:t>
      </w:r>
      <w:r w:rsidR="00281FFB" w:rsidRPr="00AC5490">
        <w:rPr>
          <w:rFonts w:ascii="Times New Roman" w:hAnsi="Times New Roman" w:cs="Times New Roman"/>
          <w:sz w:val="24"/>
          <w:szCs w:val="24"/>
        </w:rPr>
        <w:t>If peace in these countries last, then there is no likelihood of them experiencing wars</w:t>
      </w:r>
      <w:r w:rsidRPr="00AC5490">
        <w:rPr>
          <w:rFonts w:ascii="Times New Roman" w:hAnsi="Times New Roman" w:cs="Times New Roman"/>
          <w:sz w:val="24"/>
          <w:szCs w:val="24"/>
        </w:rPr>
        <w:t>. One possible explanation is that the conflict specific capital that the rebels accumulated during the fighting is either destroyed or depreciates rapidl</w:t>
      </w:r>
      <w:r w:rsidR="00281FFB" w:rsidRPr="00AC5490">
        <w:rPr>
          <w:rFonts w:ascii="Times New Roman" w:hAnsi="Times New Roman" w:cs="Times New Roman"/>
          <w:sz w:val="24"/>
          <w:szCs w:val="24"/>
        </w:rPr>
        <w:t>y during peace time</w:t>
      </w:r>
      <w:r w:rsidR="007B4EDC">
        <w:rPr>
          <w:rFonts w:ascii="Times New Roman" w:hAnsi="Times New Roman" w:cs="Times New Roman"/>
          <w:sz w:val="24"/>
          <w:szCs w:val="24"/>
        </w:rPr>
        <w:t xml:space="preserve"> (</w:t>
      </w:r>
      <w:proofErr w:type="spellStart"/>
      <w:r w:rsidR="007B4EDC">
        <w:rPr>
          <w:rFonts w:ascii="Times New Roman" w:hAnsi="Times New Roman" w:cs="Times New Roman"/>
          <w:sz w:val="24"/>
          <w:szCs w:val="24"/>
        </w:rPr>
        <w:t>Kalyvas</w:t>
      </w:r>
      <w:proofErr w:type="spellEnd"/>
      <w:r w:rsidR="007B4EDC">
        <w:rPr>
          <w:rFonts w:ascii="Times New Roman" w:hAnsi="Times New Roman" w:cs="Times New Roman"/>
          <w:sz w:val="24"/>
          <w:szCs w:val="24"/>
        </w:rPr>
        <w:t xml:space="preserve"> &amp; Paul, 2010)</w:t>
      </w:r>
      <w:r w:rsidR="00281FFB" w:rsidRPr="00AC5490">
        <w:rPr>
          <w:rFonts w:ascii="Times New Roman" w:hAnsi="Times New Roman" w:cs="Times New Roman"/>
          <w:sz w:val="24"/>
          <w:szCs w:val="24"/>
        </w:rPr>
        <w:t>. As peace remains</w:t>
      </w:r>
      <w:r w:rsidRPr="00AC5490">
        <w:rPr>
          <w:rFonts w:ascii="Times New Roman" w:hAnsi="Times New Roman" w:cs="Times New Roman"/>
          <w:sz w:val="24"/>
          <w:szCs w:val="24"/>
        </w:rPr>
        <w:t xml:space="preserve">, economic recovery </w:t>
      </w:r>
      <w:r w:rsidR="00281FFB" w:rsidRPr="00AC5490">
        <w:rPr>
          <w:rFonts w:ascii="Times New Roman" w:hAnsi="Times New Roman" w:cs="Times New Roman"/>
          <w:sz w:val="24"/>
          <w:szCs w:val="24"/>
        </w:rPr>
        <w:t>begins to have more effect,</w:t>
      </w:r>
      <w:r w:rsidRPr="00AC5490">
        <w:rPr>
          <w:rFonts w:ascii="Times New Roman" w:hAnsi="Times New Roman" w:cs="Times New Roman"/>
          <w:sz w:val="24"/>
          <w:szCs w:val="24"/>
        </w:rPr>
        <w:t xml:space="preserve"> and the opportunity cost of participation rises,</w:t>
      </w:r>
      <w:r w:rsidR="00281FFB" w:rsidRPr="00AC5490">
        <w:rPr>
          <w:rFonts w:ascii="Times New Roman" w:hAnsi="Times New Roman" w:cs="Times New Roman"/>
          <w:sz w:val="24"/>
          <w:szCs w:val="24"/>
        </w:rPr>
        <w:t xml:space="preserve"> leading </w:t>
      </w:r>
      <w:r w:rsidRPr="00AC5490">
        <w:rPr>
          <w:rFonts w:ascii="Times New Roman" w:hAnsi="Times New Roman" w:cs="Times New Roman"/>
          <w:sz w:val="24"/>
          <w:szCs w:val="24"/>
        </w:rPr>
        <w:t xml:space="preserve">it </w:t>
      </w:r>
      <w:r w:rsidR="00281FFB" w:rsidRPr="00AC5490">
        <w:rPr>
          <w:rFonts w:ascii="Times New Roman" w:hAnsi="Times New Roman" w:cs="Times New Roman"/>
          <w:sz w:val="24"/>
          <w:szCs w:val="24"/>
        </w:rPr>
        <w:t xml:space="preserve">to be </w:t>
      </w:r>
      <w:r w:rsidRPr="00AC5490">
        <w:rPr>
          <w:rFonts w:ascii="Times New Roman" w:hAnsi="Times New Roman" w:cs="Times New Roman"/>
          <w:sz w:val="24"/>
          <w:szCs w:val="24"/>
        </w:rPr>
        <w:t xml:space="preserve">more difficult </w:t>
      </w:r>
      <w:r w:rsidR="00281FFB" w:rsidRPr="00AC5490">
        <w:rPr>
          <w:rFonts w:ascii="Times New Roman" w:hAnsi="Times New Roman" w:cs="Times New Roman"/>
          <w:sz w:val="24"/>
          <w:szCs w:val="24"/>
        </w:rPr>
        <w:t>in the</w:t>
      </w:r>
      <w:r w:rsidRPr="00AC5490">
        <w:rPr>
          <w:rFonts w:ascii="Times New Roman" w:hAnsi="Times New Roman" w:cs="Times New Roman"/>
          <w:sz w:val="24"/>
          <w:szCs w:val="24"/>
        </w:rPr>
        <w:t xml:space="preserve"> recruit</w:t>
      </w:r>
      <w:r w:rsidR="00281FFB" w:rsidRPr="00AC5490">
        <w:rPr>
          <w:rFonts w:ascii="Times New Roman" w:hAnsi="Times New Roman" w:cs="Times New Roman"/>
          <w:sz w:val="24"/>
          <w:szCs w:val="24"/>
        </w:rPr>
        <w:t>ing of a rebel group</w:t>
      </w:r>
      <w:r w:rsidRPr="00AC5490">
        <w:rPr>
          <w:rFonts w:ascii="Times New Roman" w:hAnsi="Times New Roman" w:cs="Times New Roman"/>
          <w:sz w:val="24"/>
          <w:szCs w:val="24"/>
        </w:rPr>
        <w:t>.</w:t>
      </w:r>
      <w:r w:rsidR="00ED6432">
        <w:rPr>
          <w:rFonts w:ascii="Times New Roman" w:hAnsi="Times New Roman" w:cs="Times New Roman"/>
          <w:sz w:val="24"/>
          <w:szCs w:val="24"/>
        </w:rPr>
        <w:t xml:space="preserve"> </w:t>
      </w:r>
      <w:r w:rsidR="00ED6432" w:rsidRPr="00ED6432">
        <w:rPr>
          <w:rFonts w:ascii="Times New Roman" w:hAnsi="Times New Roman" w:cs="Times New Roman"/>
          <w:color w:val="4472C4" w:themeColor="accent5"/>
          <w:sz w:val="24"/>
          <w:szCs w:val="24"/>
        </w:rPr>
        <w:t>Again, a general suggestion: include specifics where possible. Are there concrete historical cases that support these models? (</w:t>
      </w:r>
      <w:proofErr w:type="spellStart"/>
      <w:r w:rsidR="00ED6432" w:rsidRPr="00ED6432">
        <w:rPr>
          <w:rFonts w:ascii="Times New Roman" w:hAnsi="Times New Roman" w:cs="Times New Roman"/>
          <w:color w:val="4472C4" w:themeColor="accent5"/>
          <w:sz w:val="24"/>
          <w:szCs w:val="24"/>
        </w:rPr>
        <w:t>Kalyvas</w:t>
      </w:r>
      <w:proofErr w:type="spellEnd"/>
      <w:r w:rsidR="00ED6432" w:rsidRPr="00ED6432">
        <w:rPr>
          <w:rFonts w:ascii="Times New Roman" w:hAnsi="Times New Roman" w:cs="Times New Roman"/>
          <w:color w:val="4472C4" w:themeColor="accent5"/>
          <w:sz w:val="24"/>
          <w:szCs w:val="24"/>
        </w:rPr>
        <w:t>, for instance, is famous for his work on the Greek Civil War.)</w:t>
      </w:r>
    </w:p>
    <w:p w14:paraId="2A4F1FDE" w14:textId="77777777" w:rsidR="009B039D" w:rsidRPr="00AC5490" w:rsidRDefault="00281FFB" w:rsidP="00C97C82">
      <w:pPr>
        <w:spacing w:before="120" w:after="120" w:line="480" w:lineRule="auto"/>
        <w:ind w:firstLine="720"/>
        <w:rPr>
          <w:rFonts w:ascii="Times New Roman" w:hAnsi="Times New Roman" w:cs="Times New Roman"/>
          <w:sz w:val="24"/>
          <w:szCs w:val="24"/>
        </w:rPr>
      </w:pPr>
      <w:r w:rsidRPr="00AC5490">
        <w:rPr>
          <w:rFonts w:ascii="Times New Roman" w:hAnsi="Times New Roman" w:cs="Times New Roman"/>
          <w:sz w:val="24"/>
          <w:szCs w:val="24"/>
        </w:rPr>
        <w:t>Numerous</w:t>
      </w:r>
      <w:r w:rsidR="00D46AC7" w:rsidRPr="00AC5490">
        <w:rPr>
          <w:rFonts w:ascii="Times New Roman" w:hAnsi="Times New Roman" w:cs="Times New Roman"/>
          <w:sz w:val="24"/>
          <w:szCs w:val="24"/>
        </w:rPr>
        <w:t xml:space="preserve"> studies of individual an</w:t>
      </w:r>
      <w:r w:rsidRPr="00AC5490">
        <w:rPr>
          <w:rFonts w:ascii="Times New Roman" w:hAnsi="Times New Roman" w:cs="Times New Roman"/>
          <w:sz w:val="24"/>
          <w:szCs w:val="24"/>
        </w:rPr>
        <w:t>d group behavior are indicative</w:t>
      </w:r>
      <w:r w:rsidR="00D46AC7" w:rsidRPr="00AC5490">
        <w:rPr>
          <w:rFonts w:ascii="Times New Roman" w:hAnsi="Times New Roman" w:cs="Times New Roman"/>
          <w:sz w:val="24"/>
          <w:szCs w:val="24"/>
        </w:rPr>
        <w:t xml:space="preserve"> </w:t>
      </w:r>
      <w:r w:rsidRPr="00AC5490">
        <w:rPr>
          <w:rFonts w:ascii="Times New Roman" w:hAnsi="Times New Roman" w:cs="Times New Roman"/>
          <w:sz w:val="24"/>
          <w:szCs w:val="24"/>
        </w:rPr>
        <w:t xml:space="preserve">of why people end up joining </w:t>
      </w:r>
      <w:r w:rsidR="00D46AC7" w:rsidRPr="00AC5490">
        <w:rPr>
          <w:rFonts w:ascii="Times New Roman" w:hAnsi="Times New Roman" w:cs="Times New Roman"/>
          <w:sz w:val="24"/>
          <w:szCs w:val="24"/>
        </w:rPr>
        <w:t>rebel organizations</w:t>
      </w:r>
      <w:r w:rsidR="00B20BEA" w:rsidRPr="00AC5490">
        <w:rPr>
          <w:rFonts w:ascii="Times New Roman" w:hAnsi="Times New Roman" w:cs="Times New Roman"/>
          <w:sz w:val="24"/>
          <w:szCs w:val="24"/>
        </w:rPr>
        <w:t>,</w:t>
      </w:r>
      <w:r w:rsidR="00D46AC7" w:rsidRPr="00AC5490">
        <w:rPr>
          <w:rFonts w:ascii="Times New Roman" w:hAnsi="Times New Roman" w:cs="Times New Roman"/>
          <w:sz w:val="24"/>
          <w:szCs w:val="24"/>
        </w:rPr>
        <w:t xml:space="preserve"> and what </w:t>
      </w:r>
      <w:r w:rsidR="00B20BEA" w:rsidRPr="00AC5490">
        <w:rPr>
          <w:rFonts w:ascii="Times New Roman" w:hAnsi="Times New Roman" w:cs="Times New Roman"/>
          <w:sz w:val="24"/>
          <w:szCs w:val="24"/>
        </w:rPr>
        <w:t xml:space="preserve">features do such organizations </w:t>
      </w:r>
      <w:r w:rsidR="00D46AC7" w:rsidRPr="00AC5490">
        <w:rPr>
          <w:rFonts w:ascii="Times New Roman" w:hAnsi="Times New Roman" w:cs="Times New Roman"/>
          <w:sz w:val="24"/>
          <w:szCs w:val="24"/>
        </w:rPr>
        <w:t>turn to violence in pursuit of their aims</w:t>
      </w:r>
      <w:r w:rsidR="007B4EDC">
        <w:rPr>
          <w:rFonts w:ascii="Times New Roman" w:hAnsi="Times New Roman" w:cs="Times New Roman"/>
          <w:sz w:val="24"/>
          <w:szCs w:val="24"/>
        </w:rPr>
        <w:t xml:space="preserve"> (Johnson, 2011)</w:t>
      </w:r>
      <w:r w:rsidR="00D46AC7" w:rsidRPr="00AC5490">
        <w:rPr>
          <w:rFonts w:ascii="Times New Roman" w:hAnsi="Times New Roman" w:cs="Times New Roman"/>
          <w:sz w:val="24"/>
          <w:szCs w:val="24"/>
        </w:rPr>
        <w:t>. The majority of t</w:t>
      </w:r>
      <w:r w:rsidR="00B20BEA" w:rsidRPr="00AC5490">
        <w:rPr>
          <w:rFonts w:ascii="Times New Roman" w:hAnsi="Times New Roman" w:cs="Times New Roman"/>
          <w:sz w:val="24"/>
          <w:szCs w:val="24"/>
        </w:rPr>
        <w:t>he studies, however, examine what leads to</w:t>
      </w:r>
      <w:r w:rsidR="00D46AC7" w:rsidRPr="00AC5490">
        <w:rPr>
          <w:rFonts w:ascii="Times New Roman" w:hAnsi="Times New Roman" w:cs="Times New Roman"/>
          <w:sz w:val="24"/>
          <w:szCs w:val="24"/>
        </w:rPr>
        <w:t xml:space="preserve"> </w:t>
      </w:r>
      <w:r w:rsidR="00B20BEA" w:rsidRPr="00AC5490">
        <w:rPr>
          <w:rFonts w:ascii="Times New Roman" w:hAnsi="Times New Roman" w:cs="Times New Roman"/>
          <w:sz w:val="24"/>
          <w:szCs w:val="24"/>
        </w:rPr>
        <w:t>civil war at the country level. A</w:t>
      </w:r>
      <w:r w:rsidR="00D46AC7" w:rsidRPr="00AC5490">
        <w:rPr>
          <w:rFonts w:ascii="Times New Roman" w:hAnsi="Times New Roman" w:cs="Times New Roman"/>
          <w:sz w:val="24"/>
          <w:szCs w:val="24"/>
        </w:rPr>
        <w:t xml:space="preserve"> large</w:t>
      </w:r>
      <w:r w:rsidR="00B20BEA" w:rsidRPr="00AC5490">
        <w:rPr>
          <w:rFonts w:ascii="Times New Roman" w:hAnsi="Times New Roman" w:cs="Times New Roman"/>
          <w:sz w:val="24"/>
          <w:szCs w:val="24"/>
        </w:rPr>
        <w:t xml:space="preserve"> body of case studies, examines the causal mechanisms</w:t>
      </w:r>
      <w:r w:rsidR="00D46AC7" w:rsidRPr="00AC5490">
        <w:rPr>
          <w:rFonts w:ascii="Times New Roman" w:hAnsi="Times New Roman" w:cs="Times New Roman"/>
          <w:sz w:val="24"/>
          <w:szCs w:val="24"/>
        </w:rPr>
        <w:t xml:space="preserve"> of civil war</w:t>
      </w:r>
      <w:r w:rsidR="00B20BEA" w:rsidRPr="00AC5490">
        <w:rPr>
          <w:rFonts w:ascii="Times New Roman" w:hAnsi="Times New Roman" w:cs="Times New Roman"/>
          <w:sz w:val="24"/>
          <w:szCs w:val="24"/>
        </w:rPr>
        <w:t>s for individual nations</w:t>
      </w:r>
      <w:r w:rsidR="009B039D" w:rsidRPr="00AC5490">
        <w:rPr>
          <w:rFonts w:ascii="Times New Roman" w:hAnsi="Times New Roman" w:cs="Times New Roman"/>
          <w:sz w:val="24"/>
          <w:szCs w:val="24"/>
        </w:rPr>
        <w:t xml:space="preserve"> </w:t>
      </w:r>
    </w:p>
    <w:p w14:paraId="38864D68" w14:textId="77777777" w:rsidR="00936362" w:rsidRPr="00AC5490" w:rsidRDefault="00936362" w:rsidP="00525E51">
      <w:pPr>
        <w:spacing w:before="120" w:after="120" w:line="480" w:lineRule="auto"/>
        <w:rPr>
          <w:rFonts w:ascii="Times New Roman" w:hAnsi="Times New Roman" w:cs="Times New Roman"/>
          <w:sz w:val="24"/>
          <w:szCs w:val="24"/>
        </w:rPr>
      </w:pPr>
    </w:p>
    <w:p w14:paraId="13546CBF" w14:textId="74F8D4DA" w:rsidR="000F5B01" w:rsidRDefault="000F5B01" w:rsidP="00C97C82">
      <w:pPr>
        <w:spacing w:before="120" w:after="120" w:line="480" w:lineRule="auto"/>
        <w:ind w:firstLine="720"/>
        <w:rPr>
          <w:rFonts w:ascii="Times New Roman" w:hAnsi="Times New Roman" w:cs="Times New Roman"/>
          <w:sz w:val="24"/>
          <w:szCs w:val="24"/>
        </w:rPr>
      </w:pPr>
      <w:r w:rsidRPr="00AC5490">
        <w:rPr>
          <w:rFonts w:ascii="Times New Roman" w:hAnsi="Times New Roman" w:cs="Times New Roman"/>
          <w:sz w:val="24"/>
          <w:szCs w:val="24"/>
        </w:rPr>
        <w:t>Ethnicity</w:t>
      </w:r>
      <w:r w:rsidR="00A34AAA" w:rsidRPr="00AC5490">
        <w:rPr>
          <w:rFonts w:ascii="Times New Roman" w:hAnsi="Times New Roman" w:cs="Times New Roman"/>
          <w:sz w:val="24"/>
          <w:szCs w:val="24"/>
        </w:rPr>
        <w:t xml:space="preserve">. </w:t>
      </w:r>
      <w:r w:rsidRPr="00AC5490">
        <w:rPr>
          <w:rFonts w:ascii="Times New Roman" w:hAnsi="Times New Roman" w:cs="Times New Roman"/>
          <w:sz w:val="24"/>
          <w:szCs w:val="24"/>
        </w:rPr>
        <w:t xml:space="preserve"> </w:t>
      </w:r>
      <w:r w:rsidR="00A34AAA" w:rsidRPr="00AC5490">
        <w:rPr>
          <w:rFonts w:ascii="Times New Roman" w:hAnsi="Times New Roman" w:cs="Times New Roman"/>
          <w:sz w:val="24"/>
          <w:szCs w:val="24"/>
        </w:rPr>
        <w:t xml:space="preserve">Ethnicity is among the most widely recognized cause of tensions between groups of people everywhere on the planet. Researchers have studied </w:t>
      </w:r>
      <w:r w:rsidRPr="00AC5490">
        <w:rPr>
          <w:rFonts w:ascii="Times New Roman" w:hAnsi="Times New Roman" w:cs="Times New Roman"/>
          <w:sz w:val="24"/>
          <w:szCs w:val="24"/>
        </w:rPr>
        <w:t xml:space="preserve">civil </w:t>
      </w:r>
      <w:r w:rsidR="00A34AAA" w:rsidRPr="00AC5490">
        <w:rPr>
          <w:rFonts w:ascii="Times New Roman" w:hAnsi="Times New Roman" w:cs="Times New Roman"/>
          <w:sz w:val="24"/>
          <w:szCs w:val="24"/>
        </w:rPr>
        <w:t xml:space="preserve">wars since World War </w:t>
      </w:r>
      <w:r w:rsidR="00A34AAA" w:rsidRPr="00AC5490">
        <w:rPr>
          <w:rFonts w:ascii="Times New Roman" w:hAnsi="Times New Roman" w:cs="Times New Roman"/>
          <w:sz w:val="24"/>
          <w:szCs w:val="24"/>
        </w:rPr>
        <w:lastRenderedPageBreak/>
        <w:t>II and have found that about</w:t>
      </w:r>
      <w:r w:rsidRPr="00AC5490">
        <w:rPr>
          <w:rFonts w:ascii="Times New Roman" w:hAnsi="Times New Roman" w:cs="Times New Roman"/>
          <w:sz w:val="24"/>
          <w:szCs w:val="24"/>
        </w:rPr>
        <w:t xml:space="preserve"> 57 per cent </w:t>
      </w:r>
      <w:r w:rsidR="00A34AAA" w:rsidRPr="00AC5490">
        <w:rPr>
          <w:rFonts w:ascii="Times New Roman" w:hAnsi="Times New Roman" w:cs="Times New Roman"/>
          <w:sz w:val="24"/>
          <w:szCs w:val="24"/>
        </w:rPr>
        <w:t xml:space="preserve">are </w:t>
      </w:r>
      <w:r w:rsidRPr="00AC5490">
        <w:rPr>
          <w:rFonts w:ascii="Times New Roman" w:hAnsi="Times New Roman" w:cs="Times New Roman"/>
          <w:sz w:val="24"/>
          <w:szCs w:val="24"/>
        </w:rPr>
        <w:t>ethnic civil wars</w:t>
      </w:r>
      <w:r w:rsidR="007B4EDC">
        <w:rPr>
          <w:rFonts w:ascii="Times New Roman" w:hAnsi="Times New Roman" w:cs="Times New Roman"/>
          <w:sz w:val="24"/>
          <w:szCs w:val="24"/>
        </w:rPr>
        <w:t xml:space="preserve"> (Fearon, 2011)</w:t>
      </w:r>
      <w:r w:rsidRPr="00AC5490">
        <w:rPr>
          <w:rFonts w:ascii="Times New Roman" w:hAnsi="Times New Roman" w:cs="Times New Roman"/>
          <w:sz w:val="24"/>
          <w:szCs w:val="24"/>
        </w:rPr>
        <w:t>.</w:t>
      </w:r>
      <w:r w:rsidR="00415D74">
        <w:rPr>
          <w:rFonts w:ascii="Times New Roman" w:hAnsi="Times New Roman" w:cs="Times New Roman"/>
          <w:sz w:val="24"/>
          <w:szCs w:val="24"/>
        </w:rPr>
        <w:t xml:space="preserve"> </w:t>
      </w:r>
      <w:r w:rsidR="00415D74" w:rsidRPr="00415D74">
        <w:rPr>
          <w:rFonts w:ascii="Times New Roman" w:hAnsi="Times New Roman" w:cs="Times New Roman"/>
          <w:color w:val="4472C4" w:themeColor="accent5"/>
          <w:sz w:val="24"/>
          <w:szCs w:val="24"/>
        </w:rPr>
        <w:t xml:space="preserve">Since World War II until when? </w:t>
      </w:r>
      <w:r w:rsidR="00A34AAA" w:rsidRPr="00AC5490">
        <w:rPr>
          <w:rFonts w:ascii="Times New Roman" w:hAnsi="Times New Roman" w:cs="Times New Roman"/>
          <w:sz w:val="24"/>
          <w:szCs w:val="24"/>
        </w:rPr>
        <w:t>Scientists believe that</w:t>
      </w:r>
      <w:r w:rsidR="000F380A" w:rsidRPr="00AC5490">
        <w:rPr>
          <w:rFonts w:ascii="Times New Roman" w:hAnsi="Times New Roman" w:cs="Times New Roman"/>
          <w:sz w:val="24"/>
          <w:szCs w:val="24"/>
        </w:rPr>
        <w:t xml:space="preserve"> groups are </w:t>
      </w:r>
      <w:r w:rsidR="00A34AAA" w:rsidRPr="00AC5490">
        <w:rPr>
          <w:rFonts w:ascii="Times New Roman" w:hAnsi="Times New Roman" w:cs="Times New Roman"/>
          <w:sz w:val="24"/>
          <w:szCs w:val="24"/>
        </w:rPr>
        <w:t>comprise</w:t>
      </w:r>
      <w:r w:rsidR="000F380A" w:rsidRPr="00AC5490">
        <w:rPr>
          <w:rFonts w:ascii="Times New Roman" w:hAnsi="Times New Roman" w:cs="Times New Roman"/>
          <w:sz w:val="24"/>
          <w:szCs w:val="24"/>
        </w:rPr>
        <w:t xml:space="preserve"> people </w:t>
      </w:r>
      <w:r w:rsidR="00A34AAA" w:rsidRPr="00AC5490">
        <w:rPr>
          <w:rFonts w:ascii="Times New Roman" w:hAnsi="Times New Roman" w:cs="Times New Roman"/>
          <w:sz w:val="24"/>
          <w:szCs w:val="24"/>
        </w:rPr>
        <w:t xml:space="preserve">who have the similar </w:t>
      </w:r>
      <w:r w:rsidR="000F380A" w:rsidRPr="00AC5490">
        <w:rPr>
          <w:rFonts w:ascii="Times New Roman" w:hAnsi="Times New Roman" w:cs="Times New Roman"/>
          <w:sz w:val="24"/>
          <w:szCs w:val="24"/>
        </w:rPr>
        <w:t>biological features,</w:t>
      </w:r>
      <w:r w:rsidR="00A34AAA" w:rsidRPr="00AC5490">
        <w:rPr>
          <w:rFonts w:ascii="Times New Roman" w:hAnsi="Times New Roman" w:cs="Times New Roman"/>
          <w:sz w:val="24"/>
          <w:szCs w:val="24"/>
        </w:rPr>
        <w:t xml:space="preserve"> beliefs and cultural heritage</w:t>
      </w:r>
      <w:r w:rsidR="000F380A" w:rsidRPr="00AC5490">
        <w:rPr>
          <w:rFonts w:ascii="Times New Roman" w:hAnsi="Times New Roman" w:cs="Times New Roman"/>
          <w:sz w:val="24"/>
          <w:szCs w:val="24"/>
        </w:rPr>
        <w:t xml:space="preserve">. </w:t>
      </w:r>
      <w:r w:rsidR="00A34AAA" w:rsidRPr="00AC5490">
        <w:rPr>
          <w:rFonts w:ascii="Times New Roman" w:hAnsi="Times New Roman" w:cs="Times New Roman"/>
          <w:sz w:val="24"/>
          <w:szCs w:val="24"/>
        </w:rPr>
        <w:t>The differences brought by the separate characteristics of these factors creates tension for groups that have diverse societies</w:t>
      </w:r>
      <w:r w:rsidR="00E35AF9">
        <w:rPr>
          <w:rFonts w:ascii="Times New Roman" w:hAnsi="Times New Roman" w:cs="Times New Roman"/>
          <w:sz w:val="24"/>
          <w:szCs w:val="24"/>
        </w:rPr>
        <w:t>.</w:t>
      </w:r>
    </w:p>
    <w:p w14:paraId="28DC8653" w14:textId="77777777" w:rsidR="00E35AF9" w:rsidRDefault="00E35AF9" w:rsidP="00525E51">
      <w:pPr>
        <w:spacing w:before="120" w:after="120" w:line="480" w:lineRule="auto"/>
        <w:rPr>
          <w:rFonts w:ascii="Times New Roman" w:hAnsi="Times New Roman" w:cs="Times New Roman"/>
          <w:sz w:val="24"/>
          <w:szCs w:val="24"/>
        </w:rPr>
      </w:pPr>
    </w:p>
    <w:p w14:paraId="2F19D4B4" w14:textId="6CC9F18E" w:rsidR="00E35AF9" w:rsidRPr="001F6BF8" w:rsidRDefault="00EE3648" w:rsidP="00415D74">
      <w:pPr>
        <w:spacing w:before="120" w:after="120" w:line="480" w:lineRule="auto"/>
        <w:ind w:firstLine="720"/>
        <w:rPr>
          <w:rFonts w:ascii="Times New Roman" w:hAnsi="Times New Roman" w:cs="Times New Roman"/>
          <w:sz w:val="24"/>
          <w:szCs w:val="24"/>
        </w:rPr>
      </w:pPr>
      <w:r w:rsidRPr="001F6BF8">
        <w:rPr>
          <w:rFonts w:ascii="Times New Roman" w:hAnsi="Times New Roman" w:cs="Times New Roman"/>
          <w:sz w:val="24"/>
          <w:szCs w:val="24"/>
        </w:rPr>
        <w:t>Several studies on individual and group mannerisms have depicted why persons</w:t>
      </w:r>
      <w:r w:rsidR="00E35AF9" w:rsidRPr="001F6BF8">
        <w:rPr>
          <w:rFonts w:ascii="Times New Roman" w:hAnsi="Times New Roman" w:cs="Times New Roman"/>
          <w:sz w:val="24"/>
          <w:szCs w:val="24"/>
        </w:rPr>
        <w:t xml:space="preserve"> </w:t>
      </w:r>
      <w:r w:rsidRPr="001F6BF8">
        <w:rPr>
          <w:rFonts w:ascii="Times New Roman" w:hAnsi="Times New Roman" w:cs="Times New Roman"/>
          <w:sz w:val="24"/>
          <w:szCs w:val="24"/>
        </w:rPr>
        <w:t>choose to join revolution movements,</w:t>
      </w:r>
      <w:r w:rsidR="00E35AF9" w:rsidRPr="001F6BF8">
        <w:rPr>
          <w:rFonts w:ascii="Times New Roman" w:hAnsi="Times New Roman" w:cs="Times New Roman"/>
          <w:sz w:val="24"/>
          <w:szCs w:val="24"/>
        </w:rPr>
        <w:t xml:space="preserve"> and what characterizes the</w:t>
      </w:r>
      <w:r w:rsidRPr="001F6BF8">
        <w:rPr>
          <w:rFonts w:ascii="Times New Roman" w:hAnsi="Times New Roman" w:cs="Times New Roman"/>
          <w:sz w:val="24"/>
          <w:szCs w:val="24"/>
        </w:rPr>
        <w:t>se</w:t>
      </w:r>
      <w:r w:rsidR="00E35AF9" w:rsidRPr="001F6BF8">
        <w:rPr>
          <w:rFonts w:ascii="Times New Roman" w:hAnsi="Times New Roman" w:cs="Times New Roman"/>
          <w:sz w:val="24"/>
          <w:szCs w:val="24"/>
        </w:rPr>
        <w:t xml:space="preserve"> </w:t>
      </w:r>
      <w:r w:rsidRPr="001F6BF8">
        <w:rPr>
          <w:rFonts w:ascii="Times New Roman" w:hAnsi="Times New Roman" w:cs="Times New Roman"/>
          <w:sz w:val="24"/>
          <w:szCs w:val="24"/>
        </w:rPr>
        <w:t>groups</w:t>
      </w:r>
      <w:r w:rsidR="00E35AF9" w:rsidRPr="001F6BF8">
        <w:rPr>
          <w:rFonts w:ascii="Times New Roman" w:hAnsi="Times New Roman" w:cs="Times New Roman"/>
          <w:sz w:val="24"/>
          <w:szCs w:val="24"/>
        </w:rPr>
        <w:t xml:space="preserve"> </w:t>
      </w:r>
      <w:r w:rsidRPr="001F6BF8">
        <w:rPr>
          <w:rFonts w:ascii="Times New Roman" w:hAnsi="Times New Roman" w:cs="Times New Roman"/>
          <w:sz w:val="24"/>
          <w:szCs w:val="24"/>
        </w:rPr>
        <w:t xml:space="preserve">is their turn to extreme tactics while pursuing </w:t>
      </w:r>
      <w:r w:rsidR="00E35AF9" w:rsidRPr="001F6BF8">
        <w:rPr>
          <w:rFonts w:ascii="Times New Roman" w:hAnsi="Times New Roman" w:cs="Times New Roman"/>
          <w:sz w:val="24"/>
          <w:szCs w:val="24"/>
        </w:rPr>
        <w:t xml:space="preserve">their </w:t>
      </w:r>
      <w:r w:rsidR="006E6C4B" w:rsidRPr="001F6BF8">
        <w:rPr>
          <w:rFonts w:ascii="Times New Roman" w:hAnsi="Times New Roman" w:cs="Times New Roman"/>
          <w:sz w:val="24"/>
          <w:szCs w:val="24"/>
        </w:rPr>
        <w:t>aims. The studies are done at country level</w:t>
      </w:r>
      <w:r w:rsidR="00E35AF9" w:rsidRPr="001F6BF8">
        <w:rPr>
          <w:rFonts w:ascii="Times New Roman" w:hAnsi="Times New Roman" w:cs="Times New Roman"/>
          <w:sz w:val="24"/>
          <w:szCs w:val="24"/>
        </w:rPr>
        <w:t>.</w:t>
      </w:r>
      <w:r w:rsidR="00E74A2F">
        <w:rPr>
          <w:rFonts w:ascii="Times New Roman" w:hAnsi="Times New Roman" w:cs="Times New Roman"/>
          <w:sz w:val="24"/>
          <w:szCs w:val="24"/>
        </w:rPr>
        <w:t xml:space="preserve"> </w:t>
      </w:r>
      <w:r w:rsidR="00E74A2F" w:rsidRPr="00E74A2F">
        <w:rPr>
          <w:rFonts w:ascii="Times New Roman" w:hAnsi="Times New Roman" w:cs="Times New Roman"/>
          <w:color w:val="4472C4" w:themeColor="accent5"/>
          <w:sz w:val="24"/>
          <w:szCs w:val="24"/>
        </w:rPr>
        <w:t>Good, but specify: which studies are relevant here?</w:t>
      </w:r>
      <w:r w:rsidR="00E35AF9" w:rsidRPr="00E74A2F">
        <w:rPr>
          <w:rFonts w:ascii="Times New Roman" w:hAnsi="Times New Roman" w:cs="Times New Roman"/>
          <w:color w:val="4472C4" w:themeColor="accent5"/>
          <w:sz w:val="24"/>
          <w:szCs w:val="24"/>
        </w:rPr>
        <w:t xml:space="preserve"> </w:t>
      </w:r>
      <w:r w:rsidR="006E6C4B" w:rsidRPr="001F6BF8">
        <w:rPr>
          <w:rFonts w:ascii="Times New Roman" w:hAnsi="Times New Roman" w:cs="Times New Roman"/>
          <w:sz w:val="24"/>
          <w:szCs w:val="24"/>
        </w:rPr>
        <w:t>The research done has found that countries handling</w:t>
      </w:r>
      <w:r w:rsidR="00E35AF9" w:rsidRPr="001F6BF8">
        <w:rPr>
          <w:rFonts w:ascii="Times New Roman" w:hAnsi="Times New Roman" w:cs="Times New Roman"/>
          <w:sz w:val="24"/>
          <w:szCs w:val="24"/>
        </w:rPr>
        <w:t xml:space="preserve"> higher per capita income, </w:t>
      </w:r>
      <w:r w:rsidR="006E6C4B" w:rsidRPr="001F6BF8">
        <w:rPr>
          <w:rFonts w:ascii="Times New Roman" w:hAnsi="Times New Roman" w:cs="Times New Roman"/>
          <w:sz w:val="24"/>
          <w:szCs w:val="24"/>
        </w:rPr>
        <w:t>bigger</w:t>
      </w:r>
      <w:r w:rsidR="00E35AF9" w:rsidRPr="001F6BF8">
        <w:rPr>
          <w:rFonts w:ascii="Times New Roman" w:hAnsi="Times New Roman" w:cs="Times New Roman"/>
          <w:sz w:val="24"/>
          <w:szCs w:val="24"/>
        </w:rPr>
        <w:t xml:space="preserve"> populations</w:t>
      </w:r>
      <w:r w:rsidR="006E6C4B" w:rsidRPr="001F6BF8">
        <w:rPr>
          <w:rFonts w:ascii="Times New Roman" w:hAnsi="Times New Roman" w:cs="Times New Roman"/>
          <w:sz w:val="24"/>
          <w:szCs w:val="24"/>
        </w:rPr>
        <w:t>,</w:t>
      </w:r>
      <w:r w:rsidR="00E35AF9" w:rsidRPr="001F6BF8">
        <w:rPr>
          <w:rFonts w:ascii="Times New Roman" w:hAnsi="Times New Roman" w:cs="Times New Roman"/>
          <w:sz w:val="24"/>
          <w:szCs w:val="24"/>
        </w:rPr>
        <w:t xml:space="preserve"> and </w:t>
      </w:r>
      <w:r w:rsidR="006E6C4B" w:rsidRPr="001F6BF8">
        <w:rPr>
          <w:rFonts w:ascii="Times New Roman" w:hAnsi="Times New Roman" w:cs="Times New Roman"/>
          <w:sz w:val="24"/>
          <w:szCs w:val="24"/>
        </w:rPr>
        <w:t xml:space="preserve">that are </w:t>
      </w:r>
      <w:r w:rsidR="00E35AF9" w:rsidRPr="001F6BF8">
        <w:rPr>
          <w:rFonts w:ascii="Times New Roman" w:hAnsi="Times New Roman" w:cs="Times New Roman"/>
          <w:sz w:val="24"/>
          <w:szCs w:val="24"/>
        </w:rPr>
        <w:t>primary commodity exporters</w:t>
      </w:r>
      <w:r w:rsidR="006E6C4B" w:rsidRPr="001F6BF8">
        <w:rPr>
          <w:rFonts w:ascii="Times New Roman" w:hAnsi="Times New Roman" w:cs="Times New Roman"/>
          <w:sz w:val="24"/>
          <w:szCs w:val="24"/>
        </w:rPr>
        <w:t xml:space="preserve"> have the most inclination towards war. </w:t>
      </w:r>
      <w:r w:rsidR="00E35AF9" w:rsidRPr="001F6BF8">
        <w:rPr>
          <w:rFonts w:ascii="Times New Roman" w:hAnsi="Times New Roman" w:cs="Times New Roman"/>
          <w:sz w:val="24"/>
          <w:szCs w:val="24"/>
        </w:rPr>
        <w:t xml:space="preserve">There </w:t>
      </w:r>
      <w:r w:rsidR="006E6C4B" w:rsidRPr="001F6BF8">
        <w:rPr>
          <w:rFonts w:ascii="Times New Roman" w:hAnsi="Times New Roman" w:cs="Times New Roman"/>
          <w:sz w:val="24"/>
          <w:szCs w:val="24"/>
        </w:rPr>
        <w:t xml:space="preserve">exists </w:t>
      </w:r>
      <w:r w:rsidR="00E35AF9" w:rsidRPr="001F6BF8">
        <w:rPr>
          <w:rFonts w:ascii="Times New Roman" w:hAnsi="Times New Roman" w:cs="Times New Roman"/>
          <w:sz w:val="24"/>
          <w:szCs w:val="24"/>
        </w:rPr>
        <w:t xml:space="preserve">no linear </w:t>
      </w:r>
      <w:r w:rsidR="002C26B4">
        <w:rPr>
          <w:rFonts w:ascii="Times New Roman" w:hAnsi="Times New Roman" w:cs="Times New Roman"/>
          <w:sz w:val="24"/>
          <w:szCs w:val="24"/>
        </w:rPr>
        <w:t>relationship</w:t>
      </w:r>
      <w:r w:rsidR="00E35AF9" w:rsidRPr="001F6BF8">
        <w:rPr>
          <w:rFonts w:ascii="Times New Roman" w:hAnsi="Times New Roman" w:cs="Times New Roman"/>
          <w:sz w:val="24"/>
          <w:szCs w:val="24"/>
        </w:rPr>
        <w:t xml:space="preserve"> between democracy and </w:t>
      </w:r>
      <w:r w:rsidR="006E6C4B" w:rsidRPr="001F6BF8">
        <w:rPr>
          <w:rFonts w:ascii="Times New Roman" w:hAnsi="Times New Roman" w:cs="Times New Roman"/>
          <w:sz w:val="24"/>
          <w:szCs w:val="24"/>
        </w:rPr>
        <w:t xml:space="preserve">the risk for </w:t>
      </w:r>
      <w:r w:rsidR="00E35AF9" w:rsidRPr="001F6BF8">
        <w:rPr>
          <w:rFonts w:ascii="Times New Roman" w:hAnsi="Times New Roman" w:cs="Times New Roman"/>
          <w:sz w:val="24"/>
          <w:szCs w:val="24"/>
        </w:rPr>
        <w:t>civil wa</w:t>
      </w:r>
      <w:r w:rsidR="006E6C4B" w:rsidRPr="001F6BF8">
        <w:rPr>
          <w:rFonts w:ascii="Times New Roman" w:hAnsi="Times New Roman" w:cs="Times New Roman"/>
          <w:sz w:val="24"/>
          <w:szCs w:val="24"/>
        </w:rPr>
        <w:t>r. Call (2012)</w:t>
      </w:r>
      <w:r w:rsidR="00E35AF9" w:rsidRPr="001F6BF8">
        <w:rPr>
          <w:rFonts w:ascii="Times New Roman" w:hAnsi="Times New Roman" w:cs="Times New Roman"/>
          <w:sz w:val="24"/>
          <w:szCs w:val="24"/>
        </w:rPr>
        <w:t xml:space="preserve"> suggest</w:t>
      </w:r>
      <w:r w:rsidR="006E6C4B" w:rsidRPr="001F6BF8">
        <w:rPr>
          <w:rFonts w:ascii="Times New Roman" w:hAnsi="Times New Roman" w:cs="Times New Roman"/>
          <w:sz w:val="24"/>
          <w:szCs w:val="24"/>
        </w:rPr>
        <w:t>s</w:t>
      </w:r>
      <w:r w:rsidR="00E35AF9" w:rsidRPr="001F6BF8">
        <w:rPr>
          <w:rFonts w:ascii="Times New Roman" w:hAnsi="Times New Roman" w:cs="Times New Roman"/>
          <w:sz w:val="24"/>
          <w:szCs w:val="24"/>
        </w:rPr>
        <w:t xml:space="preserve"> that there </w:t>
      </w:r>
      <w:r w:rsidR="006E6C4B" w:rsidRPr="001F6BF8">
        <w:rPr>
          <w:rFonts w:ascii="Times New Roman" w:hAnsi="Times New Roman" w:cs="Times New Roman"/>
          <w:sz w:val="24"/>
          <w:szCs w:val="24"/>
        </w:rPr>
        <w:t xml:space="preserve">exists </w:t>
      </w:r>
      <w:r w:rsidR="00E35AF9" w:rsidRPr="001F6BF8">
        <w:rPr>
          <w:rFonts w:ascii="Times New Roman" w:hAnsi="Times New Roman" w:cs="Times New Roman"/>
          <w:sz w:val="24"/>
          <w:szCs w:val="24"/>
        </w:rPr>
        <w:t>an inverted u-shaped relationship,</w:t>
      </w:r>
      <w:r w:rsidR="006E6C4B" w:rsidRPr="001F6BF8">
        <w:rPr>
          <w:rFonts w:ascii="Times New Roman" w:hAnsi="Times New Roman" w:cs="Times New Roman"/>
          <w:sz w:val="24"/>
          <w:szCs w:val="24"/>
        </w:rPr>
        <w:t xml:space="preserve"> for example, the risk of an insurgence</w:t>
      </w:r>
      <w:r w:rsidR="00E35AF9" w:rsidRPr="001F6BF8">
        <w:rPr>
          <w:rFonts w:ascii="Times New Roman" w:hAnsi="Times New Roman" w:cs="Times New Roman"/>
          <w:sz w:val="24"/>
          <w:szCs w:val="24"/>
        </w:rPr>
        <w:t xml:space="preserve"> breaking out is </w:t>
      </w:r>
      <w:r w:rsidR="006E6C4B" w:rsidRPr="001F6BF8">
        <w:rPr>
          <w:rFonts w:ascii="Times New Roman" w:hAnsi="Times New Roman" w:cs="Times New Roman"/>
          <w:sz w:val="24"/>
          <w:szCs w:val="24"/>
        </w:rPr>
        <w:t xml:space="preserve">little </w:t>
      </w:r>
      <w:r w:rsidR="00E35AF9" w:rsidRPr="001F6BF8">
        <w:rPr>
          <w:rFonts w:ascii="Times New Roman" w:hAnsi="Times New Roman" w:cs="Times New Roman"/>
          <w:sz w:val="24"/>
          <w:szCs w:val="24"/>
        </w:rPr>
        <w:t xml:space="preserve">when </w:t>
      </w:r>
      <w:r w:rsidR="006E6C4B" w:rsidRPr="001F6BF8">
        <w:rPr>
          <w:rFonts w:ascii="Times New Roman" w:hAnsi="Times New Roman" w:cs="Times New Roman"/>
          <w:sz w:val="24"/>
          <w:szCs w:val="24"/>
        </w:rPr>
        <w:t xml:space="preserve">the nations </w:t>
      </w:r>
      <w:r w:rsidR="00E35AF9" w:rsidRPr="001F6BF8">
        <w:rPr>
          <w:rFonts w:ascii="Times New Roman" w:hAnsi="Times New Roman" w:cs="Times New Roman"/>
          <w:sz w:val="24"/>
          <w:szCs w:val="24"/>
        </w:rPr>
        <w:t>are either undemocratic or fully de</w:t>
      </w:r>
      <w:r w:rsidR="003437C8" w:rsidRPr="001F6BF8">
        <w:rPr>
          <w:rFonts w:ascii="Times New Roman" w:hAnsi="Times New Roman" w:cs="Times New Roman"/>
          <w:sz w:val="24"/>
          <w:szCs w:val="24"/>
        </w:rPr>
        <w:t xml:space="preserve">mocratic. Fearon (2011) has another view of it, suggesting </w:t>
      </w:r>
      <w:r w:rsidR="00E35AF9" w:rsidRPr="001F6BF8">
        <w:rPr>
          <w:rFonts w:ascii="Times New Roman" w:hAnsi="Times New Roman" w:cs="Times New Roman"/>
          <w:sz w:val="24"/>
          <w:szCs w:val="24"/>
        </w:rPr>
        <w:t>a non-linear relationship</w:t>
      </w:r>
      <w:r w:rsidR="003437C8" w:rsidRPr="001F6BF8">
        <w:rPr>
          <w:rFonts w:ascii="Times New Roman" w:hAnsi="Times New Roman" w:cs="Times New Roman"/>
          <w:sz w:val="24"/>
          <w:szCs w:val="24"/>
        </w:rPr>
        <w:t xml:space="preserve"> whereby </w:t>
      </w:r>
      <w:r w:rsidR="00E35AF9" w:rsidRPr="001F6BF8">
        <w:rPr>
          <w:rFonts w:ascii="Times New Roman" w:hAnsi="Times New Roman" w:cs="Times New Roman"/>
          <w:sz w:val="24"/>
          <w:szCs w:val="24"/>
        </w:rPr>
        <w:t xml:space="preserve">anocracies are at higher risk of </w:t>
      </w:r>
      <w:r w:rsidR="003437C8" w:rsidRPr="001F6BF8">
        <w:rPr>
          <w:rFonts w:ascii="Times New Roman" w:hAnsi="Times New Roman" w:cs="Times New Roman"/>
          <w:sz w:val="24"/>
          <w:szCs w:val="24"/>
        </w:rPr>
        <w:t>insurgence</w:t>
      </w:r>
      <w:r w:rsidR="00E35AF9" w:rsidRPr="001F6BF8">
        <w:rPr>
          <w:rFonts w:ascii="Times New Roman" w:hAnsi="Times New Roman" w:cs="Times New Roman"/>
          <w:sz w:val="24"/>
          <w:szCs w:val="24"/>
        </w:rPr>
        <w:t>.</w:t>
      </w:r>
      <w:r w:rsidRPr="001F6BF8">
        <w:rPr>
          <w:rFonts w:ascii="Times New Roman" w:hAnsi="Times New Roman" w:cs="Times New Roman"/>
          <w:sz w:val="24"/>
          <w:szCs w:val="24"/>
        </w:rPr>
        <w:t xml:space="preserve"> </w:t>
      </w:r>
      <w:r w:rsidR="00415D74" w:rsidRPr="00415D74">
        <w:rPr>
          <w:rFonts w:ascii="Times New Roman" w:hAnsi="Times New Roman" w:cs="Times New Roman"/>
          <w:color w:val="4472C4" w:themeColor="accent5"/>
          <w:sz w:val="24"/>
          <w:szCs w:val="24"/>
        </w:rPr>
        <w:t xml:space="preserve">This is solid, but again, I’d recommend “translating” some of the specialist language like </w:t>
      </w:r>
      <w:r w:rsidR="00415D74" w:rsidRPr="00415D74">
        <w:rPr>
          <w:rFonts w:ascii="Times New Roman" w:hAnsi="Times New Roman" w:cs="Times New Roman"/>
          <w:i/>
          <w:iCs/>
          <w:color w:val="4472C4" w:themeColor="accent5"/>
          <w:sz w:val="24"/>
          <w:szCs w:val="24"/>
        </w:rPr>
        <w:t>anocracy</w:t>
      </w:r>
      <w:r w:rsidR="00415D74" w:rsidRPr="00415D74">
        <w:rPr>
          <w:rFonts w:ascii="Times New Roman" w:hAnsi="Times New Roman" w:cs="Times New Roman"/>
          <w:color w:val="4472C4" w:themeColor="accent5"/>
          <w:sz w:val="24"/>
          <w:szCs w:val="24"/>
        </w:rPr>
        <w:t>.</w:t>
      </w:r>
    </w:p>
    <w:p w14:paraId="0D01B9DC" w14:textId="77777777" w:rsidR="00E35AF9" w:rsidRDefault="00E35AF9" w:rsidP="00525E51">
      <w:pPr>
        <w:spacing w:before="120" w:after="120" w:line="480" w:lineRule="auto"/>
      </w:pPr>
    </w:p>
    <w:p w14:paraId="1643F6CE" w14:textId="1578F808" w:rsidR="00936362" w:rsidRPr="00AC5490" w:rsidRDefault="00D07EF8" w:rsidP="00C97C82">
      <w:pPr>
        <w:spacing w:before="120" w:after="120" w:line="480" w:lineRule="auto"/>
        <w:ind w:firstLine="720"/>
        <w:rPr>
          <w:rFonts w:ascii="Times New Roman" w:hAnsi="Times New Roman" w:cs="Times New Roman"/>
          <w:sz w:val="24"/>
          <w:szCs w:val="24"/>
        </w:rPr>
      </w:pPr>
      <w:r w:rsidRPr="00AC5490">
        <w:rPr>
          <w:rFonts w:ascii="Times New Roman" w:hAnsi="Times New Roman" w:cs="Times New Roman"/>
          <w:sz w:val="24"/>
          <w:szCs w:val="24"/>
        </w:rPr>
        <w:t xml:space="preserve">In </w:t>
      </w:r>
      <w:r w:rsidR="009B039D" w:rsidRPr="00AC5490">
        <w:rPr>
          <w:rFonts w:ascii="Times New Roman" w:hAnsi="Times New Roman" w:cs="Times New Roman"/>
          <w:sz w:val="24"/>
          <w:szCs w:val="24"/>
        </w:rPr>
        <w:t>civil war</w:t>
      </w:r>
      <w:r w:rsidRPr="00AC5490">
        <w:rPr>
          <w:rFonts w:ascii="Times New Roman" w:hAnsi="Times New Roman" w:cs="Times New Roman"/>
          <w:sz w:val="24"/>
          <w:szCs w:val="24"/>
        </w:rPr>
        <w:t>s insurgents disregard or question the</w:t>
      </w:r>
      <w:r w:rsidR="009B039D" w:rsidRPr="00AC5490">
        <w:rPr>
          <w:rFonts w:ascii="Times New Roman" w:hAnsi="Times New Roman" w:cs="Times New Roman"/>
          <w:sz w:val="24"/>
          <w:szCs w:val="24"/>
        </w:rPr>
        <w:t xml:space="preserve"> </w:t>
      </w:r>
      <w:r w:rsidRPr="00AC5490">
        <w:rPr>
          <w:rFonts w:ascii="Times New Roman" w:hAnsi="Times New Roman" w:cs="Times New Roman"/>
          <w:sz w:val="24"/>
          <w:szCs w:val="24"/>
        </w:rPr>
        <w:t>g</w:t>
      </w:r>
      <w:r w:rsidR="009B039D" w:rsidRPr="00AC5490">
        <w:rPr>
          <w:rFonts w:ascii="Times New Roman" w:hAnsi="Times New Roman" w:cs="Times New Roman"/>
          <w:sz w:val="24"/>
          <w:szCs w:val="24"/>
        </w:rPr>
        <w:t>overnment</w:t>
      </w:r>
      <w:r w:rsidRPr="00AC5490">
        <w:rPr>
          <w:rFonts w:ascii="Times New Roman" w:hAnsi="Times New Roman" w:cs="Times New Roman"/>
          <w:sz w:val="24"/>
          <w:szCs w:val="24"/>
        </w:rPr>
        <w:t xml:space="preserve">, hence </w:t>
      </w:r>
      <w:r w:rsidR="009B039D" w:rsidRPr="00AC5490">
        <w:rPr>
          <w:rFonts w:ascii="Times New Roman" w:hAnsi="Times New Roman" w:cs="Times New Roman"/>
          <w:sz w:val="24"/>
          <w:szCs w:val="24"/>
        </w:rPr>
        <w:t>rebellion</w:t>
      </w:r>
      <w:r w:rsidRPr="00AC5490">
        <w:rPr>
          <w:rFonts w:ascii="Times New Roman" w:hAnsi="Times New Roman" w:cs="Times New Roman"/>
          <w:sz w:val="24"/>
          <w:szCs w:val="24"/>
        </w:rPr>
        <w:t xml:space="preserve">s are always thought to a </w:t>
      </w:r>
      <w:r w:rsidR="009B039D" w:rsidRPr="00AC5490">
        <w:rPr>
          <w:rFonts w:ascii="Times New Roman" w:hAnsi="Times New Roman" w:cs="Times New Roman"/>
          <w:sz w:val="24"/>
          <w:szCs w:val="24"/>
        </w:rPr>
        <w:t>good</w:t>
      </w:r>
      <w:r w:rsidRPr="00AC5490">
        <w:rPr>
          <w:rFonts w:ascii="Times New Roman" w:hAnsi="Times New Roman" w:cs="Times New Roman"/>
          <w:sz w:val="24"/>
          <w:szCs w:val="24"/>
        </w:rPr>
        <w:t xml:space="preserve"> thing for people. If the insurgent goes through everyone gets to share the spoils of sacrifice by the rebels</w:t>
      </w:r>
      <w:r w:rsidR="009B039D" w:rsidRPr="00AC5490">
        <w:rPr>
          <w:rFonts w:ascii="Times New Roman" w:hAnsi="Times New Roman" w:cs="Times New Roman"/>
          <w:sz w:val="24"/>
          <w:szCs w:val="24"/>
        </w:rPr>
        <w:t xml:space="preserve">, </w:t>
      </w:r>
      <w:r w:rsidRPr="00AC5490">
        <w:rPr>
          <w:rFonts w:ascii="Times New Roman" w:hAnsi="Times New Roman" w:cs="Times New Roman"/>
          <w:sz w:val="24"/>
          <w:szCs w:val="24"/>
        </w:rPr>
        <w:t>regardless of their or lack of participation. This extreme strive for better things needs</w:t>
      </w:r>
      <w:r w:rsidR="009B039D" w:rsidRPr="00AC5490">
        <w:rPr>
          <w:rFonts w:ascii="Times New Roman" w:hAnsi="Times New Roman" w:cs="Times New Roman"/>
          <w:sz w:val="24"/>
          <w:szCs w:val="24"/>
        </w:rPr>
        <w:t xml:space="preserve"> the </w:t>
      </w:r>
      <w:r w:rsidRPr="00AC5490">
        <w:rPr>
          <w:rFonts w:ascii="Times New Roman" w:hAnsi="Times New Roman" w:cs="Times New Roman"/>
          <w:sz w:val="24"/>
          <w:szCs w:val="24"/>
        </w:rPr>
        <w:t>set-up and persistence of a revolution. In view of the theory of collective action, mutual interests of people are unreliable when producing a public good</w:t>
      </w:r>
      <w:r w:rsidR="007B4EDC">
        <w:rPr>
          <w:rFonts w:ascii="Times New Roman" w:hAnsi="Times New Roman" w:cs="Times New Roman"/>
          <w:sz w:val="24"/>
          <w:szCs w:val="24"/>
        </w:rPr>
        <w:t xml:space="preserve"> (Call, 2012)</w:t>
      </w:r>
      <w:r w:rsidRPr="00AC5490">
        <w:rPr>
          <w:rFonts w:ascii="Times New Roman" w:hAnsi="Times New Roman" w:cs="Times New Roman"/>
          <w:sz w:val="24"/>
          <w:szCs w:val="24"/>
        </w:rPr>
        <w:t>. Persons</w:t>
      </w:r>
      <w:r w:rsidR="009B039D" w:rsidRPr="00AC5490">
        <w:rPr>
          <w:rFonts w:ascii="Times New Roman" w:hAnsi="Times New Roman" w:cs="Times New Roman"/>
          <w:sz w:val="24"/>
          <w:szCs w:val="24"/>
        </w:rPr>
        <w:t xml:space="preserve"> in any </w:t>
      </w:r>
      <w:r w:rsidRPr="00AC5490">
        <w:rPr>
          <w:rFonts w:ascii="Times New Roman" w:hAnsi="Times New Roman" w:cs="Times New Roman"/>
          <w:sz w:val="24"/>
          <w:szCs w:val="24"/>
        </w:rPr>
        <w:t xml:space="preserve">category of people have desires to joy ride on the efforts of other persons </w:t>
      </w:r>
      <w:r w:rsidRPr="00AC5490">
        <w:rPr>
          <w:rFonts w:ascii="Times New Roman" w:hAnsi="Times New Roman" w:cs="Times New Roman"/>
          <w:sz w:val="24"/>
          <w:szCs w:val="24"/>
        </w:rPr>
        <w:lastRenderedPageBreak/>
        <w:t>as they deserve to be part of the public good. The motive to joy ride is minimal</w:t>
      </w:r>
      <w:r w:rsidR="00CE04EE" w:rsidRPr="00AC5490">
        <w:rPr>
          <w:rFonts w:ascii="Times New Roman" w:hAnsi="Times New Roman" w:cs="Times New Roman"/>
          <w:sz w:val="24"/>
          <w:szCs w:val="24"/>
        </w:rPr>
        <w:t xml:space="preserve"> if only focused participants attain</w:t>
      </w:r>
      <w:r w:rsidR="009B039D" w:rsidRPr="00AC5490">
        <w:rPr>
          <w:rFonts w:ascii="Times New Roman" w:hAnsi="Times New Roman" w:cs="Times New Roman"/>
          <w:sz w:val="24"/>
          <w:szCs w:val="24"/>
        </w:rPr>
        <w:t xml:space="preserve"> privat</w:t>
      </w:r>
      <w:r w:rsidR="00CE04EE" w:rsidRPr="00AC5490">
        <w:rPr>
          <w:rFonts w:ascii="Times New Roman" w:hAnsi="Times New Roman" w:cs="Times New Roman"/>
          <w:sz w:val="24"/>
          <w:szCs w:val="24"/>
        </w:rPr>
        <w:t>e benefits. Thus, lack of intended incentives to participate, collective effort is always</w:t>
      </w:r>
      <w:r w:rsidR="009B039D" w:rsidRPr="00AC5490">
        <w:rPr>
          <w:rFonts w:ascii="Times New Roman" w:hAnsi="Times New Roman" w:cs="Times New Roman"/>
          <w:sz w:val="24"/>
          <w:szCs w:val="24"/>
        </w:rPr>
        <w:t xml:space="preserve"> occur</w:t>
      </w:r>
      <w:r w:rsidR="00CE04EE" w:rsidRPr="00AC5490">
        <w:rPr>
          <w:rFonts w:ascii="Times New Roman" w:hAnsi="Times New Roman" w:cs="Times New Roman"/>
          <w:sz w:val="24"/>
          <w:szCs w:val="24"/>
        </w:rPr>
        <w:t>ring</w:t>
      </w:r>
      <w:r w:rsidR="009B039D" w:rsidRPr="00AC5490">
        <w:rPr>
          <w:rFonts w:ascii="Times New Roman" w:hAnsi="Times New Roman" w:cs="Times New Roman"/>
          <w:sz w:val="24"/>
          <w:szCs w:val="24"/>
        </w:rPr>
        <w:t xml:space="preserve"> even </w:t>
      </w:r>
      <w:r w:rsidR="00CE04EE" w:rsidRPr="00AC5490">
        <w:rPr>
          <w:rFonts w:ascii="Times New Roman" w:hAnsi="Times New Roman" w:cs="Times New Roman"/>
          <w:sz w:val="24"/>
          <w:szCs w:val="24"/>
        </w:rPr>
        <w:t>if people</w:t>
      </w:r>
      <w:r w:rsidR="009B039D" w:rsidRPr="00AC5490">
        <w:rPr>
          <w:rFonts w:ascii="Times New Roman" w:hAnsi="Times New Roman" w:cs="Times New Roman"/>
          <w:sz w:val="24"/>
          <w:szCs w:val="24"/>
        </w:rPr>
        <w:t xml:space="preserve"> </w:t>
      </w:r>
      <w:r w:rsidR="00CE04EE" w:rsidRPr="00AC5490">
        <w:rPr>
          <w:rFonts w:ascii="Times New Roman" w:hAnsi="Times New Roman" w:cs="Times New Roman"/>
          <w:sz w:val="24"/>
          <w:szCs w:val="24"/>
        </w:rPr>
        <w:t>have</w:t>
      </w:r>
      <w:r w:rsidR="009B039D" w:rsidRPr="00AC5490">
        <w:rPr>
          <w:rFonts w:ascii="Times New Roman" w:hAnsi="Times New Roman" w:cs="Times New Roman"/>
          <w:sz w:val="24"/>
          <w:szCs w:val="24"/>
        </w:rPr>
        <w:t xml:space="preserve"> </w:t>
      </w:r>
      <w:r w:rsidR="007B4EDC">
        <w:rPr>
          <w:rFonts w:ascii="Times New Roman" w:hAnsi="Times New Roman" w:cs="Times New Roman"/>
          <w:sz w:val="24"/>
          <w:szCs w:val="24"/>
        </w:rPr>
        <w:t>mutual interests. Call</w:t>
      </w:r>
      <w:r w:rsidR="00CE04EE" w:rsidRPr="00AC5490">
        <w:rPr>
          <w:rFonts w:ascii="Times New Roman" w:hAnsi="Times New Roman" w:cs="Times New Roman"/>
          <w:sz w:val="24"/>
          <w:szCs w:val="24"/>
        </w:rPr>
        <w:t xml:space="preserve"> </w:t>
      </w:r>
      <w:r w:rsidR="009B039D" w:rsidRPr="00AC5490">
        <w:rPr>
          <w:rFonts w:ascii="Times New Roman" w:hAnsi="Times New Roman" w:cs="Times New Roman"/>
          <w:sz w:val="24"/>
          <w:szCs w:val="24"/>
        </w:rPr>
        <w:t xml:space="preserve">also </w:t>
      </w:r>
      <w:r w:rsidR="00CE04EE" w:rsidRPr="00AC5490">
        <w:rPr>
          <w:rFonts w:ascii="Times New Roman" w:hAnsi="Times New Roman" w:cs="Times New Roman"/>
          <w:sz w:val="24"/>
          <w:szCs w:val="24"/>
        </w:rPr>
        <w:t>believed that collective</w:t>
      </w:r>
      <w:r w:rsidR="009B039D" w:rsidRPr="00AC5490">
        <w:rPr>
          <w:rFonts w:ascii="Times New Roman" w:hAnsi="Times New Roman" w:cs="Times New Roman"/>
          <w:sz w:val="24"/>
          <w:szCs w:val="24"/>
        </w:rPr>
        <w:t xml:space="preserve"> size is </w:t>
      </w:r>
      <w:r w:rsidR="00CE04EE" w:rsidRPr="00AC5490">
        <w:rPr>
          <w:rFonts w:ascii="Times New Roman" w:hAnsi="Times New Roman" w:cs="Times New Roman"/>
          <w:sz w:val="24"/>
          <w:szCs w:val="24"/>
        </w:rPr>
        <w:t>essential in fulfilling joined</w:t>
      </w:r>
      <w:r w:rsidR="009B039D" w:rsidRPr="00AC5490">
        <w:rPr>
          <w:rFonts w:ascii="Times New Roman" w:hAnsi="Times New Roman" w:cs="Times New Roman"/>
          <w:sz w:val="24"/>
          <w:szCs w:val="24"/>
        </w:rPr>
        <w:t xml:space="preserve"> action</w:t>
      </w:r>
      <w:r w:rsidR="007B4EDC">
        <w:rPr>
          <w:rFonts w:ascii="Times New Roman" w:hAnsi="Times New Roman" w:cs="Times New Roman"/>
          <w:sz w:val="24"/>
          <w:szCs w:val="24"/>
        </w:rPr>
        <w:t xml:space="preserve"> (Call, 2012)</w:t>
      </w:r>
      <w:r w:rsidR="009B039D" w:rsidRPr="00AC5490">
        <w:rPr>
          <w:rFonts w:ascii="Times New Roman" w:hAnsi="Times New Roman" w:cs="Times New Roman"/>
          <w:sz w:val="24"/>
          <w:szCs w:val="24"/>
        </w:rPr>
        <w:t>.</w:t>
      </w:r>
      <w:r w:rsidR="002C26B4">
        <w:rPr>
          <w:rFonts w:ascii="Times New Roman" w:hAnsi="Times New Roman" w:cs="Times New Roman"/>
          <w:sz w:val="24"/>
          <w:szCs w:val="24"/>
        </w:rPr>
        <w:t xml:space="preserve"> </w:t>
      </w:r>
      <w:r w:rsidR="002C26B4" w:rsidRPr="002C26B4">
        <w:rPr>
          <w:rFonts w:ascii="Times New Roman" w:hAnsi="Times New Roman" w:cs="Times New Roman"/>
          <w:color w:val="4472C4" w:themeColor="accent5"/>
          <w:sz w:val="24"/>
          <w:szCs w:val="24"/>
        </w:rPr>
        <w:t xml:space="preserve">This would be a good place to reiterate some of the basic conceptual distinctions </w:t>
      </w:r>
      <w:r w:rsidR="002C26B4">
        <w:rPr>
          <w:rFonts w:ascii="Times New Roman" w:hAnsi="Times New Roman" w:cs="Times New Roman"/>
          <w:color w:val="4472C4" w:themeColor="accent5"/>
          <w:sz w:val="24"/>
          <w:szCs w:val="24"/>
        </w:rPr>
        <w:t>you highlight</w:t>
      </w:r>
      <w:r w:rsidR="002C26B4" w:rsidRPr="002C26B4">
        <w:rPr>
          <w:rFonts w:ascii="Times New Roman" w:hAnsi="Times New Roman" w:cs="Times New Roman"/>
          <w:color w:val="4472C4" w:themeColor="accent5"/>
          <w:sz w:val="24"/>
          <w:szCs w:val="24"/>
        </w:rPr>
        <w:t xml:space="preserve"> early </w:t>
      </w:r>
      <w:r w:rsidR="002C26B4">
        <w:rPr>
          <w:rFonts w:ascii="Times New Roman" w:hAnsi="Times New Roman" w:cs="Times New Roman"/>
          <w:color w:val="4472C4" w:themeColor="accent5"/>
          <w:sz w:val="24"/>
          <w:szCs w:val="24"/>
        </w:rPr>
        <w:t>in the paper</w:t>
      </w:r>
      <w:r w:rsidR="002C26B4" w:rsidRPr="002C26B4">
        <w:rPr>
          <w:rFonts w:ascii="Times New Roman" w:hAnsi="Times New Roman" w:cs="Times New Roman"/>
          <w:color w:val="4472C4" w:themeColor="accent5"/>
          <w:sz w:val="24"/>
          <w:szCs w:val="24"/>
        </w:rPr>
        <w:t>: rational vs. non-rational models, “unitary” vs. “collective action” models.</w:t>
      </w:r>
    </w:p>
    <w:p w14:paraId="485FF40F" w14:textId="77777777" w:rsidR="00936362" w:rsidRPr="00AC5490" w:rsidRDefault="00936362" w:rsidP="00525E51">
      <w:pPr>
        <w:spacing w:before="120" w:after="120" w:line="480" w:lineRule="auto"/>
        <w:rPr>
          <w:rFonts w:ascii="Times New Roman" w:hAnsi="Times New Roman" w:cs="Times New Roman"/>
          <w:sz w:val="24"/>
          <w:szCs w:val="24"/>
        </w:rPr>
      </w:pPr>
    </w:p>
    <w:p w14:paraId="2422B845" w14:textId="46EFEEAF" w:rsidR="00936362" w:rsidRPr="00AC5490" w:rsidRDefault="009B039D" w:rsidP="00525E51">
      <w:pPr>
        <w:spacing w:before="120" w:after="120" w:line="480" w:lineRule="auto"/>
        <w:rPr>
          <w:rFonts w:ascii="Times New Roman" w:hAnsi="Times New Roman" w:cs="Times New Roman"/>
          <w:sz w:val="24"/>
          <w:szCs w:val="24"/>
        </w:rPr>
      </w:pPr>
      <w:r w:rsidRPr="00AC5490">
        <w:rPr>
          <w:rFonts w:ascii="Times New Roman" w:hAnsi="Times New Roman" w:cs="Times New Roman"/>
          <w:sz w:val="24"/>
          <w:szCs w:val="24"/>
        </w:rPr>
        <w:t xml:space="preserve"> </w:t>
      </w:r>
      <w:r w:rsidR="00C97C82">
        <w:rPr>
          <w:rFonts w:ascii="Times New Roman" w:hAnsi="Times New Roman" w:cs="Times New Roman"/>
          <w:sz w:val="24"/>
          <w:szCs w:val="24"/>
        </w:rPr>
        <w:tab/>
      </w:r>
      <w:r w:rsidR="00CE04EE" w:rsidRPr="00AC5490">
        <w:rPr>
          <w:rFonts w:ascii="Times New Roman" w:hAnsi="Times New Roman" w:cs="Times New Roman"/>
          <w:sz w:val="24"/>
          <w:szCs w:val="24"/>
        </w:rPr>
        <w:t>L</w:t>
      </w:r>
      <w:r w:rsidRPr="00AC5490">
        <w:rPr>
          <w:rFonts w:ascii="Times New Roman" w:hAnsi="Times New Roman" w:cs="Times New Roman"/>
          <w:sz w:val="24"/>
          <w:szCs w:val="24"/>
        </w:rPr>
        <w:t xml:space="preserve">arge groups </w:t>
      </w:r>
      <w:r w:rsidR="00CE04EE" w:rsidRPr="00AC5490">
        <w:rPr>
          <w:rFonts w:ascii="Times New Roman" w:hAnsi="Times New Roman" w:cs="Times New Roman"/>
          <w:sz w:val="24"/>
          <w:szCs w:val="24"/>
        </w:rPr>
        <w:t>of people are not the only ones experiencing high costs of staying put, but their insurgents have</w:t>
      </w:r>
      <w:r w:rsidRPr="00AC5490">
        <w:rPr>
          <w:rFonts w:ascii="Times New Roman" w:hAnsi="Times New Roman" w:cs="Times New Roman"/>
          <w:sz w:val="24"/>
          <w:szCs w:val="24"/>
        </w:rPr>
        <w:t xml:space="preserve"> </w:t>
      </w:r>
      <w:r w:rsidR="00CE04EE" w:rsidRPr="00AC5490">
        <w:rPr>
          <w:rFonts w:ascii="Times New Roman" w:hAnsi="Times New Roman" w:cs="Times New Roman"/>
          <w:sz w:val="24"/>
          <w:szCs w:val="24"/>
        </w:rPr>
        <w:t xml:space="preserve">to achieve </w:t>
      </w:r>
      <w:r w:rsidRPr="00AC5490">
        <w:rPr>
          <w:rFonts w:ascii="Times New Roman" w:hAnsi="Times New Roman" w:cs="Times New Roman"/>
          <w:sz w:val="24"/>
          <w:szCs w:val="24"/>
        </w:rPr>
        <w:t>relative</w:t>
      </w:r>
      <w:r w:rsidR="00CE04EE" w:rsidRPr="00AC5490">
        <w:rPr>
          <w:rFonts w:ascii="Times New Roman" w:hAnsi="Times New Roman" w:cs="Times New Roman"/>
          <w:sz w:val="24"/>
          <w:szCs w:val="24"/>
        </w:rPr>
        <w:t>ly less per capita on achievable</w:t>
      </w:r>
      <w:r w:rsidRPr="00AC5490">
        <w:rPr>
          <w:rFonts w:ascii="Times New Roman" w:hAnsi="Times New Roman" w:cs="Times New Roman"/>
          <w:sz w:val="24"/>
          <w:szCs w:val="24"/>
        </w:rPr>
        <w:t xml:space="preserve"> </w:t>
      </w:r>
      <w:r w:rsidR="00CE04EE" w:rsidRPr="00AC5490">
        <w:rPr>
          <w:rFonts w:ascii="Times New Roman" w:hAnsi="Times New Roman" w:cs="Times New Roman"/>
          <w:sz w:val="24"/>
          <w:szCs w:val="24"/>
        </w:rPr>
        <w:t>joint action. The motive</w:t>
      </w:r>
      <w:r w:rsidRPr="00AC5490">
        <w:rPr>
          <w:rFonts w:ascii="Times New Roman" w:hAnsi="Times New Roman" w:cs="Times New Roman"/>
          <w:sz w:val="24"/>
          <w:szCs w:val="24"/>
        </w:rPr>
        <w:t xml:space="preserve"> for group action </w:t>
      </w:r>
      <w:r w:rsidR="00CE04EE" w:rsidRPr="00AC5490">
        <w:rPr>
          <w:rFonts w:ascii="Times New Roman" w:hAnsi="Times New Roman" w:cs="Times New Roman"/>
          <w:sz w:val="24"/>
          <w:szCs w:val="24"/>
        </w:rPr>
        <w:t>reduces</w:t>
      </w:r>
      <w:r w:rsidRPr="00AC5490">
        <w:rPr>
          <w:rFonts w:ascii="Times New Roman" w:hAnsi="Times New Roman" w:cs="Times New Roman"/>
          <w:sz w:val="24"/>
          <w:szCs w:val="24"/>
        </w:rPr>
        <w:t xml:space="preserve"> as group size in</w:t>
      </w:r>
      <w:r w:rsidR="00CE04EE" w:rsidRPr="00AC5490">
        <w:rPr>
          <w:rFonts w:ascii="Times New Roman" w:hAnsi="Times New Roman" w:cs="Times New Roman"/>
          <w:sz w:val="24"/>
          <w:szCs w:val="24"/>
        </w:rPr>
        <w:t>tensifies; as part of karma, huge number of people are less able to perform their vested</w:t>
      </w:r>
      <w:r w:rsidRPr="00AC5490">
        <w:rPr>
          <w:rFonts w:ascii="Times New Roman" w:hAnsi="Times New Roman" w:cs="Times New Roman"/>
          <w:sz w:val="24"/>
          <w:szCs w:val="24"/>
        </w:rPr>
        <w:t xml:space="preserve"> interest </w:t>
      </w:r>
      <w:r w:rsidR="00CE04EE" w:rsidRPr="00AC5490">
        <w:rPr>
          <w:rFonts w:ascii="Times New Roman" w:hAnsi="Times New Roman" w:cs="Times New Roman"/>
          <w:sz w:val="24"/>
          <w:szCs w:val="24"/>
        </w:rPr>
        <w:t>than small ones. Thus, by acknowledging the theory of joint action, modest</w:t>
      </w:r>
      <w:r w:rsidRPr="00AC5490">
        <w:rPr>
          <w:rFonts w:ascii="Times New Roman" w:hAnsi="Times New Roman" w:cs="Times New Roman"/>
          <w:sz w:val="24"/>
          <w:szCs w:val="24"/>
        </w:rPr>
        <w:t xml:space="preserve"> groups are more </w:t>
      </w:r>
      <w:r w:rsidR="00CE04EE" w:rsidRPr="00AC5490">
        <w:rPr>
          <w:rFonts w:ascii="Times New Roman" w:hAnsi="Times New Roman" w:cs="Times New Roman"/>
          <w:sz w:val="24"/>
          <w:szCs w:val="24"/>
        </w:rPr>
        <w:t>inclined</w:t>
      </w:r>
      <w:r w:rsidRPr="00AC5490">
        <w:rPr>
          <w:rFonts w:ascii="Times New Roman" w:hAnsi="Times New Roman" w:cs="Times New Roman"/>
          <w:sz w:val="24"/>
          <w:szCs w:val="24"/>
        </w:rPr>
        <w:t xml:space="preserve"> to </w:t>
      </w:r>
      <w:r w:rsidR="00CE04EE" w:rsidRPr="00AC5490">
        <w:rPr>
          <w:rFonts w:ascii="Times New Roman" w:hAnsi="Times New Roman" w:cs="Times New Roman"/>
          <w:sz w:val="24"/>
          <w:szCs w:val="24"/>
        </w:rPr>
        <w:t>fight back, and in order to gain</w:t>
      </w:r>
      <w:r w:rsidRPr="00AC5490">
        <w:rPr>
          <w:rFonts w:ascii="Times New Roman" w:hAnsi="Times New Roman" w:cs="Times New Roman"/>
          <w:sz w:val="24"/>
          <w:szCs w:val="24"/>
        </w:rPr>
        <w:t xml:space="preserve"> followers they have to </w:t>
      </w:r>
      <w:r w:rsidR="00317281" w:rsidRPr="00AC5490">
        <w:rPr>
          <w:rFonts w:ascii="Times New Roman" w:hAnsi="Times New Roman" w:cs="Times New Roman"/>
          <w:sz w:val="24"/>
          <w:szCs w:val="24"/>
        </w:rPr>
        <w:t>share known</w:t>
      </w:r>
      <w:r w:rsidRPr="00AC5490">
        <w:rPr>
          <w:rFonts w:ascii="Times New Roman" w:hAnsi="Times New Roman" w:cs="Times New Roman"/>
          <w:sz w:val="24"/>
          <w:szCs w:val="24"/>
        </w:rPr>
        <w:t xml:space="preserve"> incentives</w:t>
      </w:r>
      <w:r w:rsidR="007B4EDC">
        <w:rPr>
          <w:rFonts w:ascii="Times New Roman" w:hAnsi="Times New Roman" w:cs="Times New Roman"/>
          <w:sz w:val="24"/>
          <w:szCs w:val="24"/>
        </w:rPr>
        <w:t xml:space="preserve"> (Johnson, 2011)</w:t>
      </w:r>
      <w:r w:rsidRPr="00AC5490">
        <w:rPr>
          <w:rFonts w:ascii="Times New Roman" w:hAnsi="Times New Roman" w:cs="Times New Roman"/>
          <w:sz w:val="24"/>
          <w:szCs w:val="24"/>
        </w:rPr>
        <w:t xml:space="preserve">. Typically </w:t>
      </w:r>
      <w:r w:rsidR="00317281" w:rsidRPr="00AC5490">
        <w:rPr>
          <w:rFonts w:ascii="Times New Roman" w:hAnsi="Times New Roman" w:cs="Times New Roman"/>
          <w:sz w:val="24"/>
          <w:szCs w:val="24"/>
        </w:rPr>
        <w:t>insurgents begin with a small group of people, and then develop into</w:t>
      </w:r>
      <w:r w:rsidRPr="00AC5490">
        <w:rPr>
          <w:rFonts w:ascii="Times New Roman" w:hAnsi="Times New Roman" w:cs="Times New Roman"/>
          <w:sz w:val="24"/>
          <w:szCs w:val="24"/>
        </w:rPr>
        <w:t xml:space="preserve"> large, self-</w:t>
      </w:r>
      <w:r w:rsidR="00317281" w:rsidRPr="00AC5490">
        <w:rPr>
          <w:rFonts w:ascii="Times New Roman" w:hAnsi="Times New Roman" w:cs="Times New Roman"/>
          <w:sz w:val="24"/>
          <w:szCs w:val="24"/>
        </w:rPr>
        <w:t>driving</w:t>
      </w:r>
      <w:r w:rsidRPr="00AC5490">
        <w:rPr>
          <w:rFonts w:ascii="Times New Roman" w:hAnsi="Times New Roman" w:cs="Times New Roman"/>
          <w:sz w:val="24"/>
          <w:szCs w:val="24"/>
        </w:rPr>
        <w:t xml:space="preserve"> </w:t>
      </w:r>
      <w:r w:rsidR="00317281" w:rsidRPr="00AC5490">
        <w:rPr>
          <w:rFonts w:ascii="Times New Roman" w:hAnsi="Times New Roman" w:cs="Times New Roman"/>
          <w:sz w:val="24"/>
          <w:szCs w:val="24"/>
        </w:rPr>
        <w:t>institutions that need finance and</w:t>
      </w:r>
      <w:r w:rsidRPr="00AC5490">
        <w:rPr>
          <w:rFonts w:ascii="Times New Roman" w:hAnsi="Times New Roman" w:cs="Times New Roman"/>
          <w:sz w:val="24"/>
          <w:szCs w:val="24"/>
        </w:rPr>
        <w:t xml:space="preserve"> </w:t>
      </w:r>
      <w:r w:rsidR="00317281" w:rsidRPr="00AC5490">
        <w:rPr>
          <w:rFonts w:ascii="Times New Roman" w:hAnsi="Times New Roman" w:cs="Times New Roman"/>
          <w:sz w:val="24"/>
          <w:szCs w:val="24"/>
        </w:rPr>
        <w:t>luck</w:t>
      </w:r>
      <w:r w:rsidRPr="00AC5490">
        <w:rPr>
          <w:rFonts w:ascii="Times New Roman" w:hAnsi="Times New Roman" w:cs="Times New Roman"/>
          <w:sz w:val="24"/>
          <w:szCs w:val="24"/>
        </w:rPr>
        <w:t xml:space="preserve"> to </w:t>
      </w:r>
      <w:r w:rsidR="00317281" w:rsidRPr="00AC5490">
        <w:rPr>
          <w:rFonts w:ascii="Times New Roman" w:hAnsi="Times New Roman" w:cs="Times New Roman"/>
          <w:sz w:val="24"/>
          <w:szCs w:val="24"/>
        </w:rPr>
        <w:t>keep them together. The prior motivation for resistance is the cent</w:t>
      </w:r>
      <w:r w:rsidRPr="00AC5490">
        <w:rPr>
          <w:rFonts w:ascii="Times New Roman" w:hAnsi="Times New Roman" w:cs="Times New Roman"/>
          <w:sz w:val="24"/>
          <w:szCs w:val="24"/>
        </w:rPr>
        <w:t>e</w:t>
      </w:r>
      <w:r w:rsidR="00317281" w:rsidRPr="00AC5490">
        <w:rPr>
          <w:rFonts w:ascii="Times New Roman" w:hAnsi="Times New Roman" w:cs="Times New Roman"/>
          <w:sz w:val="24"/>
          <w:szCs w:val="24"/>
        </w:rPr>
        <w:t>r of questions with much discourse being based on the ‘selfishness versus grievance’ scenario.</w:t>
      </w:r>
    </w:p>
    <w:p w14:paraId="6303FA38" w14:textId="77777777" w:rsidR="003F633F" w:rsidRDefault="003F633F" w:rsidP="00525E51">
      <w:pPr>
        <w:spacing w:before="120" w:after="120" w:line="480" w:lineRule="auto"/>
        <w:rPr>
          <w:rFonts w:ascii="Times New Roman" w:hAnsi="Times New Roman" w:cs="Times New Roman"/>
          <w:sz w:val="24"/>
          <w:szCs w:val="24"/>
        </w:rPr>
      </w:pPr>
    </w:p>
    <w:p w14:paraId="2AA3174D" w14:textId="7A85456D" w:rsidR="007B4EDC" w:rsidRDefault="00317281" w:rsidP="00C97C82">
      <w:pPr>
        <w:spacing w:before="120" w:after="120" w:line="480" w:lineRule="auto"/>
        <w:ind w:firstLine="720"/>
        <w:rPr>
          <w:rFonts w:ascii="Times New Roman" w:hAnsi="Times New Roman" w:cs="Times New Roman"/>
          <w:sz w:val="24"/>
          <w:szCs w:val="24"/>
        </w:rPr>
      </w:pPr>
      <w:r w:rsidRPr="00AC5490">
        <w:rPr>
          <w:rFonts w:ascii="Times New Roman" w:hAnsi="Times New Roman" w:cs="Times New Roman"/>
          <w:sz w:val="24"/>
          <w:szCs w:val="24"/>
        </w:rPr>
        <w:t xml:space="preserve">Civil wars can be associated with </w:t>
      </w:r>
      <w:r w:rsidR="009B039D" w:rsidRPr="00AC5490">
        <w:rPr>
          <w:rFonts w:ascii="Times New Roman" w:hAnsi="Times New Roman" w:cs="Times New Roman"/>
          <w:sz w:val="24"/>
          <w:szCs w:val="24"/>
        </w:rPr>
        <w:t>rebel leaders</w:t>
      </w:r>
      <w:r w:rsidRPr="00AC5490">
        <w:rPr>
          <w:rFonts w:ascii="Times New Roman" w:hAnsi="Times New Roman" w:cs="Times New Roman"/>
          <w:sz w:val="24"/>
          <w:szCs w:val="24"/>
        </w:rPr>
        <w:t>, whereby</w:t>
      </w:r>
      <w:r w:rsidR="009B039D" w:rsidRPr="00AC5490">
        <w:rPr>
          <w:rFonts w:ascii="Times New Roman" w:hAnsi="Times New Roman" w:cs="Times New Roman"/>
          <w:sz w:val="24"/>
          <w:szCs w:val="24"/>
        </w:rPr>
        <w:t xml:space="preserve"> </w:t>
      </w:r>
      <w:r w:rsidRPr="00AC5490">
        <w:rPr>
          <w:rFonts w:ascii="Times New Roman" w:hAnsi="Times New Roman" w:cs="Times New Roman"/>
          <w:sz w:val="24"/>
          <w:szCs w:val="24"/>
        </w:rPr>
        <w:t>they implement an explanation</w:t>
      </w:r>
      <w:r w:rsidR="009B039D" w:rsidRPr="00AC5490">
        <w:rPr>
          <w:rFonts w:ascii="Times New Roman" w:hAnsi="Times New Roman" w:cs="Times New Roman"/>
          <w:sz w:val="24"/>
          <w:szCs w:val="24"/>
        </w:rPr>
        <w:t xml:space="preserve"> </w:t>
      </w:r>
      <w:r w:rsidRPr="00AC5490">
        <w:rPr>
          <w:rFonts w:ascii="Times New Roman" w:hAnsi="Times New Roman" w:cs="Times New Roman"/>
          <w:sz w:val="24"/>
          <w:szCs w:val="24"/>
        </w:rPr>
        <w:t>of motivation in terms of mutual</w:t>
      </w:r>
      <w:r w:rsidR="009B039D" w:rsidRPr="00AC5490">
        <w:rPr>
          <w:rFonts w:ascii="Times New Roman" w:hAnsi="Times New Roman" w:cs="Times New Roman"/>
          <w:sz w:val="24"/>
          <w:szCs w:val="24"/>
        </w:rPr>
        <w:t xml:space="preserve"> interests.</w:t>
      </w:r>
      <w:r w:rsidR="005F5144">
        <w:rPr>
          <w:rFonts w:ascii="Times New Roman" w:hAnsi="Times New Roman" w:cs="Times New Roman"/>
          <w:sz w:val="24"/>
          <w:szCs w:val="24"/>
        </w:rPr>
        <w:t xml:space="preserve"> </w:t>
      </w:r>
      <w:r w:rsidR="005F5144" w:rsidRPr="005F5144">
        <w:rPr>
          <w:rFonts w:ascii="Times New Roman" w:hAnsi="Times New Roman" w:cs="Times New Roman"/>
          <w:color w:val="4472C4" w:themeColor="accent5"/>
          <w:sz w:val="24"/>
          <w:szCs w:val="24"/>
        </w:rPr>
        <w:t>Good—return to the introductory themes.</w:t>
      </w:r>
      <w:r w:rsidR="009B039D" w:rsidRPr="005F5144">
        <w:rPr>
          <w:rFonts w:ascii="Times New Roman" w:hAnsi="Times New Roman" w:cs="Times New Roman"/>
          <w:color w:val="4472C4" w:themeColor="accent5"/>
          <w:sz w:val="24"/>
          <w:szCs w:val="24"/>
        </w:rPr>
        <w:t xml:space="preserve"> </w:t>
      </w:r>
      <w:r w:rsidRPr="00AC5490">
        <w:rPr>
          <w:rFonts w:ascii="Times New Roman" w:hAnsi="Times New Roman" w:cs="Times New Roman"/>
          <w:sz w:val="24"/>
          <w:szCs w:val="24"/>
        </w:rPr>
        <w:t>Rebellions are brought by the lack of addressing issues concerning religion, ethnicity or status.</w:t>
      </w:r>
      <w:r w:rsidR="005F5144">
        <w:rPr>
          <w:rFonts w:ascii="Times New Roman" w:hAnsi="Times New Roman" w:cs="Times New Roman"/>
          <w:sz w:val="24"/>
          <w:szCs w:val="24"/>
        </w:rPr>
        <w:t xml:space="preserve"> </w:t>
      </w:r>
      <w:r w:rsidRPr="00AC5490">
        <w:rPr>
          <w:rFonts w:ascii="Times New Roman" w:hAnsi="Times New Roman" w:cs="Times New Roman"/>
          <w:sz w:val="24"/>
          <w:szCs w:val="24"/>
        </w:rPr>
        <w:t>Also, insurgents</w:t>
      </w:r>
      <w:r w:rsidR="009B039D" w:rsidRPr="00AC5490">
        <w:rPr>
          <w:rFonts w:ascii="Times New Roman" w:hAnsi="Times New Roman" w:cs="Times New Roman"/>
          <w:sz w:val="24"/>
          <w:szCs w:val="24"/>
        </w:rPr>
        <w:t xml:space="preserve"> may also </w:t>
      </w:r>
      <w:r w:rsidRPr="00AC5490">
        <w:rPr>
          <w:rFonts w:ascii="Times New Roman" w:hAnsi="Times New Roman" w:cs="Times New Roman"/>
          <w:sz w:val="24"/>
          <w:szCs w:val="24"/>
        </w:rPr>
        <w:t>have the motive of</w:t>
      </w:r>
      <w:r w:rsidR="009B039D" w:rsidRPr="00AC5490">
        <w:rPr>
          <w:rFonts w:ascii="Times New Roman" w:hAnsi="Times New Roman" w:cs="Times New Roman"/>
          <w:sz w:val="24"/>
          <w:szCs w:val="24"/>
        </w:rPr>
        <w:t xml:space="preserve"> </w:t>
      </w:r>
      <w:r w:rsidRPr="00AC5490">
        <w:rPr>
          <w:rFonts w:ascii="Times New Roman" w:hAnsi="Times New Roman" w:cs="Times New Roman"/>
          <w:sz w:val="24"/>
          <w:szCs w:val="24"/>
        </w:rPr>
        <w:t>using</w:t>
      </w:r>
      <w:r w:rsidR="009B039D" w:rsidRPr="00AC5490">
        <w:rPr>
          <w:rFonts w:ascii="Times New Roman" w:hAnsi="Times New Roman" w:cs="Times New Roman"/>
          <w:sz w:val="24"/>
          <w:szCs w:val="24"/>
        </w:rPr>
        <w:t xml:space="preserve"> </w:t>
      </w:r>
      <w:r w:rsidRPr="00AC5490">
        <w:rPr>
          <w:rFonts w:ascii="Times New Roman" w:hAnsi="Times New Roman" w:cs="Times New Roman"/>
          <w:sz w:val="24"/>
          <w:szCs w:val="24"/>
        </w:rPr>
        <w:t xml:space="preserve">the opportunity to obtain </w:t>
      </w:r>
      <w:r w:rsidR="009B039D" w:rsidRPr="00AC5490">
        <w:rPr>
          <w:rFonts w:ascii="Times New Roman" w:hAnsi="Times New Roman" w:cs="Times New Roman"/>
          <w:sz w:val="24"/>
          <w:szCs w:val="24"/>
        </w:rPr>
        <w:t>private gain</w:t>
      </w:r>
      <w:r w:rsidRPr="00AC5490">
        <w:rPr>
          <w:rFonts w:ascii="Times New Roman" w:hAnsi="Times New Roman" w:cs="Times New Roman"/>
          <w:sz w:val="24"/>
          <w:szCs w:val="24"/>
        </w:rPr>
        <w:t xml:space="preserve"> brought by</w:t>
      </w:r>
      <w:r w:rsidR="009B039D" w:rsidRPr="00AC5490">
        <w:rPr>
          <w:rFonts w:ascii="Times New Roman" w:hAnsi="Times New Roman" w:cs="Times New Roman"/>
          <w:sz w:val="24"/>
          <w:szCs w:val="24"/>
        </w:rPr>
        <w:t xml:space="preserve"> organized violence</w:t>
      </w:r>
      <w:r w:rsidR="007B4EDC">
        <w:rPr>
          <w:rFonts w:ascii="Times New Roman" w:hAnsi="Times New Roman" w:cs="Times New Roman"/>
          <w:sz w:val="24"/>
          <w:szCs w:val="24"/>
        </w:rPr>
        <w:t xml:space="preserve"> (Fearon, 2011)</w:t>
      </w:r>
      <w:r w:rsidR="00AD07C5" w:rsidRPr="00AC5490">
        <w:rPr>
          <w:rFonts w:ascii="Times New Roman" w:hAnsi="Times New Roman" w:cs="Times New Roman"/>
          <w:sz w:val="24"/>
          <w:szCs w:val="24"/>
        </w:rPr>
        <w:t>. Thus, hypotheses</w:t>
      </w:r>
      <w:r w:rsidRPr="00AC5490">
        <w:rPr>
          <w:rFonts w:ascii="Times New Roman" w:hAnsi="Times New Roman" w:cs="Times New Roman"/>
          <w:sz w:val="24"/>
          <w:szCs w:val="24"/>
        </w:rPr>
        <w:t xml:space="preserve"> of </w:t>
      </w:r>
      <w:r w:rsidR="00AD07C5" w:rsidRPr="00AC5490">
        <w:rPr>
          <w:rFonts w:ascii="Times New Roman" w:hAnsi="Times New Roman" w:cs="Times New Roman"/>
          <w:sz w:val="24"/>
          <w:szCs w:val="24"/>
        </w:rPr>
        <w:t>insurgence</w:t>
      </w:r>
      <w:r w:rsidR="009B039D" w:rsidRPr="00AC5490">
        <w:rPr>
          <w:rFonts w:ascii="Times New Roman" w:hAnsi="Times New Roman" w:cs="Times New Roman"/>
          <w:sz w:val="24"/>
          <w:szCs w:val="24"/>
        </w:rPr>
        <w:t xml:space="preserve"> should </w:t>
      </w:r>
      <w:r w:rsidR="00AD07C5" w:rsidRPr="00AC5490">
        <w:rPr>
          <w:rFonts w:ascii="Times New Roman" w:hAnsi="Times New Roman" w:cs="Times New Roman"/>
          <w:sz w:val="24"/>
          <w:szCs w:val="24"/>
        </w:rPr>
        <w:t>be mindful of mutual</w:t>
      </w:r>
      <w:r w:rsidR="009B039D" w:rsidRPr="00AC5490">
        <w:rPr>
          <w:rFonts w:ascii="Times New Roman" w:hAnsi="Times New Roman" w:cs="Times New Roman"/>
          <w:sz w:val="24"/>
          <w:szCs w:val="24"/>
        </w:rPr>
        <w:t xml:space="preserve"> interests</w:t>
      </w:r>
      <w:r w:rsidR="00AD07C5" w:rsidRPr="00AC5490">
        <w:rPr>
          <w:rFonts w:ascii="Times New Roman" w:hAnsi="Times New Roman" w:cs="Times New Roman"/>
          <w:sz w:val="24"/>
          <w:szCs w:val="24"/>
        </w:rPr>
        <w:t xml:space="preserve">, and </w:t>
      </w:r>
      <w:r w:rsidR="009B039D" w:rsidRPr="00AC5490">
        <w:rPr>
          <w:rFonts w:ascii="Times New Roman" w:hAnsi="Times New Roman" w:cs="Times New Roman"/>
          <w:sz w:val="24"/>
          <w:szCs w:val="24"/>
        </w:rPr>
        <w:t xml:space="preserve">private </w:t>
      </w:r>
      <w:r w:rsidR="00AD07C5" w:rsidRPr="00AC5490">
        <w:rPr>
          <w:rFonts w:ascii="Times New Roman" w:hAnsi="Times New Roman" w:cs="Times New Roman"/>
          <w:sz w:val="24"/>
          <w:szCs w:val="24"/>
        </w:rPr>
        <w:t>benefits</w:t>
      </w:r>
      <w:r w:rsidR="009B039D" w:rsidRPr="00AC5490">
        <w:rPr>
          <w:rFonts w:ascii="Times New Roman" w:hAnsi="Times New Roman" w:cs="Times New Roman"/>
          <w:sz w:val="24"/>
          <w:szCs w:val="24"/>
        </w:rPr>
        <w:t xml:space="preserve"> as</w:t>
      </w:r>
      <w:r w:rsidR="00AD07C5" w:rsidRPr="00AC5490">
        <w:rPr>
          <w:rFonts w:ascii="Times New Roman" w:hAnsi="Times New Roman" w:cs="Times New Roman"/>
          <w:sz w:val="24"/>
          <w:szCs w:val="24"/>
        </w:rPr>
        <w:t xml:space="preserve"> likely motivation. Motive cannot get directly figured out,</w:t>
      </w:r>
      <w:r w:rsidR="009B039D" w:rsidRPr="00AC5490">
        <w:rPr>
          <w:rFonts w:ascii="Times New Roman" w:hAnsi="Times New Roman" w:cs="Times New Roman"/>
          <w:sz w:val="24"/>
          <w:szCs w:val="24"/>
        </w:rPr>
        <w:t xml:space="preserve"> </w:t>
      </w:r>
      <w:r w:rsidR="00AD07C5" w:rsidRPr="00AC5490">
        <w:rPr>
          <w:rFonts w:ascii="Times New Roman" w:hAnsi="Times New Roman" w:cs="Times New Roman"/>
          <w:sz w:val="24"/>
          <w:szCs w:val="24"/>
        </w:rPr>
        <w:t xml:space="preserve">it is </w:t>
      </w:r>
      <w:r w:rsidR="00AD07C5" w:rsidRPr="00AC5490">
        <w:rPr>
          <w:rFonts w:ascii="Times New Roman" w:hAnsi="Times New Roman" w:cs="Times New Roman"/>
          <w:sz w:val="24"/>
          <w:szCs w:val="24"/>
        </w:rPr>
        <w:lastRenderedPageBreak/>
        <w:t>cumbersome when d</w:t>
      </w:r>
      <w:r w:rsidR="009B039D" w:rsidRPr="00AC5490">
        <w:rPr>
          <w:rFonts w:ascii="Times New Roman" w:hAnsi="Times New Roman" w:cs="Times New Roman"/>
          <w:sz w:val="24"/>
          <w:szCs w:val="24"/>
        </w:rPr>
        <w:t>ecid</w:t>
      </w:r>
      <w:r w:rsidR="00AD07C5" w:rsidRPr="00AC5490">
        <w:rPr>
          <w:rFonts w:ascii="Times New Roman" w:hAnsi="Times New Roman" w:cs="Times New Roman"/>
          <w:sz w:val="24"/>
          <w:szCs w:val="24"/>
        </w:rPr>
        <w:t>ing</w:t>
      </w:r>
      <w:r w:rsidR="009B039D" w:rsidRPr="00AC5490">
        <w:rPr>
          <w:rFonts w:ascii="Times New Roman" w:hAnsi="Times New Roman" w:cs="Times New Roman"/>
          <w:sz w:val="24"/>
          <w:szCs w:val="24"/>
        </w:rPr>
        <w:t xml:space="preserve"> whether </w:t>
      </w:r>
      <w:r w:rsidR="00AD07C5" w:rsidRPr="00AC5490">
        <w:rPr>
          <w:rFonts w:ascii="Times New Roman" w:hAnsi="Times New Roman" w:cs="Times New Roman"/>
          <w:sz w:val="24"/>
          <w:szCs w:val="24"/>
        </w:rPr>
        <w:t>referenced</w:t>
      </w:r>
      <w:r w:rsidR="009B039D" w:rsidRPr="00AC5490">
        <w:rPr>
          <w:rFonts w:ascii="Times New Roman" w:hAnsi="Times New Roman" w:cs="Times New Roman"/>
          <w:sz w:val="24"/>
          <w:szCs w:val="24"/>
        </w:rPr>
        <w:t xml:space="preserve"> causes of</w:t>
      </w:r>
      <w:r w:rsidR="00AD07C5" w:rsidRPr="00AC5490">
        <w:rPr>
          <w:rFonts w:ascii="Times New Roman" w:hAnsi="Times New Roman" w:cs="Times New Roman"/>
          <w:sz w:val="24"/>
          <w:szCs w:val="24"/>
        </w:rPr>
        <w:t xml:space="preserve"> conflict are the impulse for people </w:t>
      </w:r>
      <w:r w:rsidR="009B039D" w:rsidRPr="00AC5490">
        <w:rPr>
          <w:rFonts w:ascii="Times New Roman" w:hAnsi="Times New Roman" w:cs="Times New Roman"/>
          <w:sz w:val="24"/>
          <w:szCs w:val="24"/>
        </w:rPr>
        <w:t>tak</w:t>
      </w:r>
      <w:r w:rsidR="00AD07C5" w:rsidRPr="00AC5490">
        <w:rPr>
          <w:rFonts w:ascii="Times New Roman" w:hAnsi="Times New Roman" w:cs="Times New Roman"/>
          <w:sz w:val="24"/>
          <w:szCs w:val="24"/>
        </w:rPr>
        <w:t>ing</w:t>
      </w:r>
      <w:r w:rsidR="009B039D" w:rsidRPr="00AC5490">
        <w:rPr>
          <w:rFonts w:ascii="Times New Roman" w:hAnsi="Times New Roman" w:cs="Times New Roman"/>
          <w:sz w:val="24"/>
          <w:szCs w:val="24"/>
        </w:rPr>
        <w:t xml:space="preserve"> up arms, </w:t>
      </w:r>
      <w:r w:rsidR="00AD07C5" w:rsidRPr="00AC5490">
        <w:rPr>
          <w:rFonts w:ascii="Times New Roman" w:hAnsi="Times New Roman" w:cs="Times New Roman"/>
          <w:sz w:val="24"/>
          <w:szCs w:val="24"/>
        </w:rPr>
        <w:t>and whether private benefits are the significant factor</w:t>
      </w:r>
      <w:r w:rsidR="009B039D" w:rsidRPr="00AC5490">
        <w:rPr>
          <w:rFonts w:ascii="Times New Roman" w:hAnsi="Times New Roman" w:cs="Times New Roman"/>
          <w:sz w:val="24"/>
          <w:szCs w:val="24"/>
        </w:rPr>
        <w:t xml:space="preserve">. </w:t>
      </w:r>
      <w:r w:rsidR="005F5144" w:rsidRPr="005F5144">
        <w:rPr>
          <w:rFonts w:ascii="Times New Roman" w:hAnsi="Times New Roman" w:cs="Times New Roman"/>
          <w:color w:val="4472C4" w:themeColor="accent5"/>
          <w:sz w:val="24"/>
          <w:szCs w:val="24"/>
        </w:rPr>
        <w:t>Isn’t that the goal of these models, in part? To explain the motives of rebel</w:t>
      </w:r>
      <w:r w:rsidR="005F5144">
        <w:rPr>
          <w:rFonts w:ascii="Times New Roman" w:hAnsi="Times New Roman" w:cs="Times New Roman"/>
          <w:color w:val="4472C4" w:themeColor="accent5"/>
          <w:sz w:val="24"/>
          <w:szCs w:val="24"/>
        </w:rPr>
        <w:t xml:space="preserve"> </w:t>
      </w:r>
      <w:proofErr w:type="gramStart"/>
      <w:r w:rsidR="005F5144">
        <w:rPr>
          <w:rFonts w:ascii="Times New Roman" w:hAnsi="Times New Roman" w:cs="Times New Roman"/>
          <w:color w:val="4472C4" w:themeColor="accent5"/>
          <w:sz w:val="24"/>
          <w:szCs w:val="24"/>
        </w:rPr>
        <w:t>factions</w:t>
      </w:r>
      <w:r w:rsidR="005F5144" w:rsidRPr="005F5144">
        <w:rPr>
          <w:rFonts w:ascii="Times New Roman" w:hAnsi="Times New Roman" w:cs="Times New Roman"/>
          <w:color w:val="4472C4" w:themeColor="accent5"/>
          <w:sz w:val="24"/>
          <w:szCs w:val="24"/>
        </w:rPr>
        <w:t>?</w:t>
      </w:r>
      <w:proofErr w:type="gramEnd"/>
    </w:p>
    <w:p w14:paraId="4DC1C076" w14:textId="77777777" w:rsidR="007B4EDC" w:rsidRDefault="007B4EDC" w:rsidP="00525E51">
      <w:pPr>
        <w:spacing w:before="120" w:after="120" w:line="480" w:lineRule="auto"/>
        <w:rPr>
          <w:rFonts w:ascii="Times New Roman" w:hAnsi="Times New Roman" w:cs="Times New Roman"/>
          <w:sz w:val="24"/>
          <w:szCs w:val="24"/>
        </w:rPr>
      </w:pPr>
    </w:p>
    <w:p w14:paraId="1D014064" w14:textId="4F62575E" w:rsidR="009B039D" w:rsidRPr="00AC5490" w:rsidRDefault="009B039D" w:rsidP="00C97C82">
      <w:pPr>
        <w:spacing w:before="120" w:after="120" w:line="480" w:lineRule="auto"/>
        <w:ind w:firstLine="720"/>
        <w:rPr>
          <w:rFonts w:ascii="Times New Roman" w:hAnsi="Times New Roman" w:cs="Times New Roman"/>
          <w:sz w:val="24"/>
          <w:szCs w:val="24"/>
        </w:rPr>
      </w:pPr>
      <w:r w:rsidRPr="00AC5490">
        <w:rPr>
          <w:rFonts w:ascii="Times New Roman" w:hAnsi="Times New Roman" w:cs="Times New Roman"/>
          <w:sz w:val="24"/>
          <w:szCs w:val="24"/>
        </w:rPr>
        <w:t xml:space="preserve">Revealed preferences </w:t>
      </w:r>
      <w:r w:rsidR="00AD07C5" w:rsidRPr="00AC5490">
        <w:rPr>
          <w:rFonts w:ascii="Times New Roman" w:hAnsi="Times New Roman" w:cs="Times New Roman"/>
          <w:sz w:val="24"/>
          <w:szCs w:val="24"/>
        </w:rPr>
        <w:t>also</w:t>
      </w:r>
      <w:r w:rsidRPr="00AC5490">
        <w:rPr>
          <w:rFonts w:ascii="Times New Roman" w:hAnsi="Times New Roman" w:cs="Times New Roman"/>
          <w:sz w:val="24"/>
          <w:szCs w:val="24"/>
        </w:rPr>
        <w:t xml:space="preserve"> </w:t>
      </w:r>
      <w:r w:rsidR="00AD07C5" w:rsidRPr="00AC5490">
        <w:rPr>
          <w:rFonts w:ascii="Times New Roman" w:hAnsi="Times New Roman" w:cs="Times New Roman"/>
          <w:sz w:val="24"/>
          <w:szCs w:val="24"/>
        </w:rPr>
        <w:t>provide clues as to whether motive is already in place</w:t>
      </w:r>
      <w:r w:rsidRPr="00AC5490">
        <w:rPr>
          <w:rFonts w:ascii="Times New Roman" w:hAnsi="Times New Roman" w:cs="Times New Roman"/>
          <w:sz w:val="24"/>
          <w:szCs w:val="24"/>
        </w:rPr>
        <w:t xml:space="preserve">. </w:t>
      </w:r>
      <w:r w:rsidR="00AD07C5" w:rsidRPr="00AC5490">
        <w:rPr>
          <w:rFonts w:ascii="Times New Roman" w:hAnsi="Times New Roman" w:cs="Times New Roman"/>
          <w:sz w:val="24"/>
          <w:szCs w:val="24"/>
        </w:rPr>
        <w:t>Revolutions c</w:t>
      </w:r>
      <w:r w:rsidRPr="00AC5490">
        <w:rPr>
          <w:rFonts w:ascii="Times New Roman" w:hAnsi="Times New Roman" w:cs="Times New Roman"/>
          <w:sz w:val="24"/>
          <w:szCs w:val="24"/>
        </w:rPr>
        <w:t>a</w:t>
      </w:r>
      <w:r w:rsidR="00AD07C5" w:rsidRPr="00AC5490">
        <w:rPr>
          <w:rFonts w:ascii="Times New Roman" w:hAnsi="Times New Roman" w:cs="Times New Roman"/>
          <w:sz w:val="24"/>
          <w:szCs w:val="24"/>
        </w:rPr>
        <w:t>n</w:t>
      </w:r>
      <w:r w:rsidRPr="00AC5490">
        <w:rPr>
          <w:rFonts w:ascii="Times New Roman" w:hAnsi="Times New Roman" w:cs="Times New Roman"/>
          <w:sz w:val="24"/>
          <w:szCs w:val="24"/>
        </w:rPr>
        <w:t xml:space="preserve"> </w:t>
      </w:r>
      <w:r w:rsidR="00AD07C5" w:rsidRPr="00AC5490">
        <w:rPr>
          <w:rFonts w:ascii="Times New Roman" w:hAnsi="Times New Roman" w:cs="Times New Roman"/>
          <w:sz w:val="24"/>
          <w:szCs w:val="24"/>
        </w:rPr>
        <w:t>begin</w:t>
      </w:r>
      <w:r w:rsidRPr="00AC5490">
        <w:rPr>
          <w:rFonts w:ascii="Times New Roman" w:hAnsi="Times New Roman" w:cs="Times New Roman"/>
          <w:sz w:val="24"/>
          <w:szCs w:val="24"/>
        </w:rPr>
        <w:t xml:space="preserve"> as </w:t>
      </w:r>
      <w:r w:rsidR="00AD07C5" w:rsidRPr="00AC5490">
        <w:rPr>
          <w:rFonts w:ascii="Times New Roman" w:hAnsi="Times New Roman" w:cs="Times New Roman"/>
          <w:sz w:val="24"/>
          <w:szCs w:val="24"/>
        </w:rPr>
        <w:t>needs to address</w:t>
      </w:r>
      <w:r w:rsidRPr="00AC5490">
        <w:rPr>
          <w:rFonts w:ascii="Times New Roman" w:hAnsi="Times New Roman" w:cs="Times New Roman"/>
          <w:sz w:val="24"/>
          <w:szCs w:val="24"/>
        </w:rPr>
        <w:t xml:space="preserve"> grievances</w:t>
      </w:r>
      <w:r w:rsidR="00AD07C5" w:rsidRPr="00AC5490">
        <w:rPr>
          <w:rFonts w:ascii="Times New Roman" w:hAnsi="Times New Roman" w:cs="Times New Roman"/>
          <w:sz w:val="24"/>
          <w:szCs w:val="24"/>
        </w:rPr>
        <w:t>,</w:t>
      </w:r>
      <w:r w:rsidRPr="00AC5490">
        <w:rPr>
          <w:rFonts w:ascii="Times New Roman" w:hAnsi="Times New Roman" w:cs="Times New Roman"/>
          <w:sz w:val="24"/>
          <w:szCs w:val="24"/>
        </w:rPr>
        <w:t xml:space="preserve"> but</w:t>
      </w:r>
      <w:r w:rsidR="00AD07C5" w:rsidRPr="00AC5490">
        <w:rPr>
          <w:rFonts w:ascii="Times New Roman" w:hAnsi="Times New Roman" w:cs="Times New Roman"/>
          <w:sz w:val="24"/>
          <w:szCs w:val="24"/>
        </w:rPr>
        <w:t xml:space="preserve"> with time it can become a </w:t>
      </w:r>
      <w:r w:rsidRPr="00AC5490">
        <w:rPr>
          <w:rFonts w:ascii="Times New Roman" w:hAnsi="Times New Roman" w:cs="Times New Roman"/>
          <w:sz w:val="24"/>
          <w:szCs w:val="24"/>
        </w:rPr>
        <w:t>loot- seeking</w:t>
      </w:r>
      <w:r w:rsidR="00AD07C5" w:rsidRPr="00AC5490">
        <w:rPr>
          <w:rFonts w:ascii="Times New Roman" w:hAnsi="Times New Roman" w:cs="Times New Roman"/>
          <w:sz w:val="24"/>
          <w:szCs w:val="24"/>
        </w:rPr>
        <w:t xml:space="preserve"> cause</w:t>
      </w:r>
      <w:r w:rsidRPr="00AC5490">
        <w:rPr>
          <w:rFonts w:ascii="Times New Roman" w:hAnsi="Times New Roman" w:cs="Times New Roman"/>
          <w:sz w:val="24"/>
          <w:szCs w:val="24"/>
        </w:rPr>
        <w:t xml:space="preserve"> </w:t>
      </w:r>
      <w:r w:rsidR="00AD07C5" w:rsidRPr="00AC5490">
        <w:rPr>
          <w:rFonts w:ascii="Times New Roman" w:hAnsi="Times New Roman" w:cs="Times New Roman"/>
          <w:sz w:val="24"/>
          <w:szCs w:val="24"/>
        </w:rPr>
        <w:t xml:space="preserve">especially when war is taking place. </w:t>
      </w:r>
      <w:r w:rsidR="007B4EDC">
        <w:rPr>
          <w:rFonts w:ascii="Times New Roman" w:hAnsi="Times New Roman" w:cs="Times New Roman"/>
          <w:sz w:val="24"/>
          <w:szCs w:val="24"/>
        </w:rPr>
        <w:t>Keen`s</w:t>
      </w:r>
      <w:r w:rsidR="00AD07C5" w:rsidRPr="00AC5490">
        <w:rPr>
          <w:rFonts w:ascii="Times New Roman" w:hAnsi="Times New Roman" w:cs="Times New Roman"/>
          <w:sz w:val="24"/>
          <w:szCs w:val="24"/>
        </w:rPr>
        <w:t xml:space="preserve"> theory of recruiting revolutionaries conceives the idea </w:t>
      </w:r>
      <w:r w:rsidRPr="00AC5490">
        <w:rPr>
          <w:rFonts w:ascii="Times New Roman" w:hAnsi="Times New Roman" w:cs="Times New Roman"/>
          <w:sz w:val="24"/>
          <w:szCs w:val="24"/>
        </w:rPr>
        <w:t xml:space="preserve">that </w:t>
      </w:r>
      <w:r w:rsidR="00AD07C5" w:rsidRPr="00AC5490">
        <w:rPr>
          <w:rFonts w:ascii="Times New Roman" w:hAnsi="Times New Roman" w:cs="Times New Roman"/>
          <w:sz w:val="24"/>
          <w:szCs w:val="24"/>
        </w:rPr>
        <w:t xml:space="preserve">places or situations leading to opportunities of </w:t>
      </w:r>
      <w:r w:rsidRPr="00AC5490">
        <w:rPr>
          <w:rFonts w:ascii="Times New Roman" w:hAnsi="Times New Roman" w:cs="Times New Roman"/>
          <w:sz w:val="24"/>
          <w:szCs w:val="24"/>
        </w:rPr>
        <w:t xml:space="preserve">large profits, the </w:t>
      </w:r>
      <w:r w:rsidR="00AD07C5" w:rsidRPr="00AC5490">
        <w:rPr>
          <w:rFonts w:ascii="Times New Roman" w:hAnsi="Times New Roman" w:cs="Times New Roman"/>
          <w:sz w:val="24"/>
          <w:szCs w:val="24"/>
        </w:rPr>
        <w:t>true nature of an insurgent group</w:t>
      </w:r>
      <w:r w:rsidRPr="00AC5490">
        <w:rPr>
          <w:rFonts w:ascii="Times New Roman" w:hAnsi="Times New Roman" w:cs="Times New Roman"/>
          <w:sz w:val="24"/>
          <w:szCs w:val="24"/>
        </w:rPr>
        <w:t xml:space="preserve"> will </w:t>
      </w:r>
      <w:r w:rsidR="00AD07C5" w:rsidRPr="00AC5490">
        <w:rPr>
          <w:rFonts w:ascii="Times New Roman" w:hAnsi="Times New Roman" w:cs="Times New Roman"/>
          <w:sz w:val="24"/>
          <w:szCs w:val="24"/>
        </w:rPr>
        <w:t>ultimately shift towards persons with motives for private benefits</w:t>
      </w:r>
      <w:r w:rsidR="007B4EDC">
        <w:rPr>
          <w:rFonts w:ascii="Times New Roman" w:hAnsi="Times New Roman" w:cs="Times New Roman"/>
          <w:sz w:val="24"/>
          <w:szCs w:val="24"/>
        </w:rPr>
        <w:t xml:space="preserve"> (Keen, 2011)</w:t>
      </w:r>
      <w:r w:rsidRPr="00AC5490">
        <w:rPr>
          <w:rFonts w:ascii="Times New Roman" w:hAnsi="Times New Roman" w:cs="Times New Roman"/>
          <w:sz w:val="24"/>
          <w:szCs w:val="24"/>
        </w:rPr>
        <w:t>.</w:t>
      </w:r>
      <w:r w:rsidR="005F5144">
        <w:rPr>
          <w:rFonts w:ascii="Times New Roman" w:hAnsi="Times New Roman" w:cs="Times New Roman"/>
          <w:sz w:val="24"/>
          <w:szCs w:val="24"/>
        </w:rPr>
        <w:t xml:space="preserve"> </w:t>
      </w:r>
      <w:r w:rsidR="005F5144" w:rsidRPr="005F5144">
        <w:rPr>
          <w:rFonts w:ascii="Times New Roman" w:hAnsi="Times New Roman" w:cs="Times New Roman"/>
          <w:color w:val="4472C4" w:themeColor="accent5"/>
          <w:sz w:val="24"/>
          <w:szCs w:val="24"/>
        </w:rPr>
        <w:t>It seems like your organizational focus shifts here from competing theoretical lenses to the methodological question of establishing motive. That’s OK, but that kind of shift in focus should be communicated as clearly as possible to the reader.</w:t>
      </w:r>
    </w:p>
    <w:p w14:paraId="541007C8" w14:textId="77777777" w:rsidR="00936362" w:rsidRPr="00AC5490" w:rsidRDefault="00936362" w:rsidP="00525E51">
      <w:pPr>
        <w:spacing w:before="120" w:after="120" w:line="480" w:lineRule="auto"/>
        <w:rPr>
          <w:rFonts w:ascii="Times New Roman" w:hAnsi="Times New Roman" w:cs="Times New Roman"/>
          <w:sz w:val="24"/>
          <w:szCs w:val="24"/>
        </w:rPr>
      </w:pPr>
    </w:p>
    <w:p w14:paraId="06075A21" w14:textId="0A57889B" w:rsidR="00936362" w:rsidRPr="00AC5490" w:rsidRDefault="008737FC" w:rsidP="00C97C82">
      <w:pPr>
        <w:spacing w:before="120" w:after="120" w:line="480" w:lineRule="auto"/>
        <w:ind w:firstLine="720"/>
        <w:rPr>
          <w:rFonts w:ascii="Times New Roman" w:hAnsi="Times New Roman" w:cs="Times New Roman"/>
          <w:sz w:val="24"/>
          <w:szCs w:val="24"/>
        </w:rPr>
      </w:pPr>
      <w:r w:rsidRPr="00AC5490">
        <w:rPr>
          <w:rFonts w:ascii="Times New Roman" w:hAnsi="Times New Roman" w:cs="Times New Roman"/>
          <w:sz w:val="24"/>
          <w:szCs w:val="24"/>
        </w:rPr>
        <w:t>The gains</w:t>
      </w:r>
      <w:r w:rsidR="009B039D" w:rsidRPr="00AC5490">
        <w:rPr>
          <w:rFonts w:ascii="Times New Roman" w:hAnsi="Times New Roman" w:cs="Times New Roman"/>
          <w:sz w:val="24"/>
          <w:szCs w:val="24"/>
        </w:rPr>
        <w:t xml:space="preserve"> of </w:t>
      </w:r>
      <w:r w:rsidRPr="00AC5490">
        <w:rPr>
          <w:rFonts w:ascii="Times New Roman" w:hAnsi="Times New Roman" w:cs="Times New Roman"/>
          <w:sz w:val="24"/>
          <w:szCs w:val="24"/>
        </w:rPr>
        <w:t>predetermined benefits are integral</w:t>
      </w:r>
      <w:r w:rsidR="009B039D" w:rsidRPr="00AC5490">
        <w:rPr>
          <w:rFonts w:ascii="Times New Roman" w:hAnsi="Times New Roman" w:cs="Times New Roman"/>
          <w:sz w:val="24"/>
          <w:szCs w:val="24"/>
        </w:rPr>
        <w:t xml:space="preserve"> </w:t>
      </w:r>
      <w:r w:rsidRPr="00AC5490">
        <w:rPr>
          <w:rFonts w:ascii="Times New Roman" w:hAnsi="Times New Roman" w:cs="Times New Roman"/>
          <w:sz w:val="24"/>
          <w:szCs w:val="24"/>
        </w:rPr>
        <w:t>characteristics</w:t>
      </w:r>
      <w:r w:rsidR="009B039D" w:rsidRPr="00AC5490">
        <w:rPr>
          <w:rFonts w:ascii="Times New Roman" w:hAnsi="Times New Roman" w:cs="Times New Roman"/>
          <w:sz w:val="24"/>
          <w:szCs w:val="24"/>
        </w:rPr>
        <w:t xml:space="preserve"> in micro</w:t>
      </w:r>
      <w:r w:rsidRPr="00AC5490">
        <w:rPr>
          <w:rFonts w:ascii="Times New Roman" w:hAnsi="Times New Roman" w:cs="Times New Roman"/>
          <w:sz w:val="24"/>
          <w:szCs w:val="24"/>
        </w:rPr>
        <w:t>economic models of rebel organiz</w:t>
      </w:r>
      <w:r w:rsidR="009B039D" w:rsidRPr="00AC5490">
        <w:rPr>
          <w:rFonts w:ascii="Times New Roman" w:hAnsi="Times New Roman" w:cs="Times New Roman"/>
          <w:sz w:val="24"/>
          <w:szCs w:val="24"/>
        </w:rPr>
        <w:t>ation</w:t>
      </w:r>
      <w:r w:rsidRPr="00AC5490">
        <w:rPr>
          <w:rFonts w:ascii="Times New Roman" w:hAnsi="Times New Roman" w:cs="Times New Roman"/>
          <w:sz w:val="24"/>
          <w:szCs w:val="24"/>
        </w:rPr>
        <w:t>s</w:t>
      </w:r>
      <w:r w:rsidR="009B039D" w:rsidRPr="00AC5490">
        <w:rPr>
          <w:rFonts w:ascii="Times New Roman" w:hAnsi="Times New Roman" w:cs="Times New Roman"/>
          <w:sz w:val="24"/>
          <w:szCs w:val="24"/>
        </w:rPr>
        <w:t xml:space="preserve">. </w:t>
      </w:r>
      <w:r w:rsidR="007B4EDC">
        <w:rPr>
          <w:rFonts w:ascii="Times New Roman" w:hAnsi="Times New Roman" w:cs="Times New Roman"/>
          <w:sz w:val="24"/>
          <w:szCs w:val="24"/>
        </w:rPr>
        <w:t>Johnson</w:t>
      </w:r>
      <w:r w:rsidR="009B039D" w:rsidRPr="00AC5490">
        <w:rPr>
          <w:rFonts w:ascii="Times New Roman" w:hAnsi="Times New Roman" w:cs="Times New Roman"/>
          <w:sz w:val="24"/>
          <w:szCs w:val="24"/>
        </w:rPr>
        <w:t xml:space="preserve"> (</w:t>
      </w:r>
      <w:r w:rsidR="007B4EDC">
        <w:rPr>
          <w:rFonts w:ascii="Times New Roman" w:hAnsi="Times New Roman" w:cs="Times New Roman"/>
          <w:sz w:val="24"/>
          <w:szCs w:val="24"/>
        </w:rPr>
        <w:t>2011</w:t>
      </w:r>
      <w:r w:rsidRPr="00AC5490">
        <w:rPr>
          <w:rFonts w:ascii="Times New Roman" w:hAnsi="Times New Roman" w:cs="Times New Roman"/>
          <w:sz w:val="24"/>
          <w:szCs w:val="24"/>
        </w:rPr>
        <w:t>) presents a model in which poor households rather desire to distribute their labo</w:t>
      </w:r>
      <w:r w:rsidR="009B039D" w:rsidRPr="00AC5490">
        <w:rPr>
          <w:rFonts w:ascii="Times New Roman" w:hAnsi="Times New Roman" w:cs="Times New Roman"/>
          <w:sz w:val="24"/>
          <w:szCs w:val="24"/>
        </w:rPr>
        <w:t>r</w:t>
      </w:r>
      <w:r w:rsidRPr="00AC5490">
        <w:rPr>
          <w:rFonts w:ascii="Times New Roman" w:hAnsi="Times New Roman" w:cs="Times New Roman"/>
          <w:sz w:val="24"/>
          <w:szCs w:val="24"/>
        </w:rPr>
        <w:t>,</w:t>
      </w:r>
      <w:r w:rsidR="009B039D" w:rsidRPr="00AC5490">
        <w:rPr>
          <w:rFonts w:ascii="Times New Roman" w:hAnsi="Times New Roman" w:cs="Times New Roman"/>
          <w:sz w:val="24"/>
          <w:szCs w:val="24"/>
        </w:rPr>
        <w:t xml:space="preserve"> production</w:t>
      </w:r>
      <w:r w:rsidRPr="00AC5490">
        <w:rPr>
          <w:rFonts w:ascii="Times New Roman" w:hAnsi="Times New Roman" w:cs="Times New Roman"/>
          <w:sz w:val="24"/>
          <w:szCs w:val="24"/>
        </w:rPr>
        <w:t xml:space="preserve"> time, </w:t>
      </w:r>
      <w:r w:rsidR="009B039D" w:rsidRPr="00AC5490">
        <w:rPr>
          <w:rFonts w:ascii="Times New Roman" w:hAnsi="Times New Roman" w:cs="Times New Roman"/>
          <w:sz w:val="24"/>
          <w:szCs w:val="24"/>
        </w:rPr>
        <w:t>or</w:t>
      </w:r>
      <w:r w:rsidRPr="00AC5490">
        <w:rPr>
          <w:rFonts w:ascii="Times New Roman" w:hAnsi="Times New Roman" w:cs="Times New Roman"/>
          <w:sz w:val="24"/>
          <w:szCs w:val="24"/>
        </w:rPr>
        <w:t xml:space="preserve"> participation in an insurgence.</w:t>
      </w:r>
      <w:r w:rsidR="009B039D" w:rsidRPr="00AC5490">
        <w:rPr>
          <w:rFonts w:ascii="Times New Roman" w:hAnsi="Times New Roman" w:cs="Times New Roman"/>
          <w:sz w:val="24"/>
          <w:szCs w:val="24"/>
        </w:rPr>
        <w:t xml:space="preserve"> The </w:t>
      </w:r>
      <w:r w:rsidRPr="00AC5490">
        <w:rPr>
          <w:rFonts w:ascii="Times New Roman" w:hAnsi="Times New Roman" w:cs="Times New Roman"/>
          <w:sz w:val="24"/>
          <w:szCs w:val="24"/>
        </w:rPr>
        <w:t>communication between a ruler and the poor households leads</w:t>
      </w:r>
      <w:r w:rsidR="009B039D" w:rsidRPr="00AC5490">
        <w:rPr>
          <w:rFonts w:ascii="Times New Roman" w:hAnsi="Times New Roman" w:cs="Times New Roman"/>
          <w:sz w:val="24"/>
          <w:szCs w:val="24"/>
        </w:rPr>
        <w:t xml:space="preserve"> </w:t>
      </w:r>
      <w:r w:rsidRPr="00AC5490">
        <w:rPr>
          <w:rFonts w:ascii="Times New Roman" w:hAnsi="Times New Roman" w:cs="Times New Roman"/>
          <w:sz w:val="24"/>
          <w:szCs w:val="24"/>
        </w:rPr>
        <w:t>to</w:t>
      </w:r>
      <w:r w:rsidR="009B039D" w:rsidRPr="00AC5490">
        <w:rPr>
          <w:rFonts w:ascii="Times New Roman" w:hAnsi="Times New Roman" w:cs="Times New Roman"/>
          <w:sz w:val="24"/>
          <w:szCs w:val="24"/>
        </w:rPr>
        <w:t xml:space="preserve"> an equilibrium allocation of labor</w:t>
      </w:r>
      <w:r w:rsidRPr="00AC5490">
        <w:rPr>
          <w:rFonts w:ascii="Times New Roman" w:hAnsi="Times New Roman" w:cs="Times New Roman"/>
          <w:sz w:val="24"/>
          <w:szCs w:val="24"/>
        </w:rPr>
        <w:t xml:space="preserve">, </w:t>
      </w:r>
      <w:r w:rsidR="009B039D" w:rsidRPr="00AC5490">
        <w:rPr>
          <w:rFonts w:ascii="Times New Roman" w:hAnsi="Times New Roman" w:cs="Times New Roman"/>
          <w:sz w:val="24"/>
          <w:szCs w:val="24"/>
        </w:rPr>
        <w:t>probabilistic distribution of income from the three activities</w:t>
      </w:r>
      <w:r w:rsidRPr="00AC5490">
        <w:rPr>
          <w:rFonts w:ascii="Times New Roman" w:hAnsi="Times New Roman" w:cs="Times New Roman"/>
          <w:sz w:val="24"/>
          <w:szCs w:val="24"/>
        </w:rPr>
        <w:t>, and time. A likely centered</w:t>
      </w:r>
      <w:r w:rsidR="009B039D" w:rsidRPr="00AC5490">
        <w:rPr>
          <w:rFonts w:ascii="Times New Roman" w:hAnsi="Times New Roman" w:cs="Times New Roman"/>
          <w:sz w:val="24"/>
          <w:szCs w:val="24"/>
        </w:rPr>
        <w:t xml:space="preserve"> </w:t>
      </w:r>
      <w:r w:rsidRPr="00AC5490">
        <w:rPr>
          <w:rFonts w:ascii="Times New Roman" w:hAnsi="Times New Roman" w:cs="Times New Roman"/>
          <w:sz w:val="24"/>
          <w:szCs w:val="24"/>
        </w:rPr>
        <w:t>outcome is an increased</w:t>
      </w:r>
      <w:r w:rsidR="009B039D" w:rsidRPr="00AC5490">
        <w:rPr>
          <w:rFonts w:ascii="Times New Roman" w:hAnsi="Times New Roman" w:cs="Times New Roman"/>
          <w:sz w:val="24"/>
          <w:szCs w:val="24"/>
        </w:rPr>
        <w:t xml:space="preserve"> income</w:t>
      </w:r>
      <w:r w:rsidRPr="00AC5490">
        <w:rPr>
          <w:rFonts w:ascii="Times New Roman" w:hAnsi="Times New Roman" w:cs="Times New Roman"/>
          <w:sz w:val="24"/>
          <w:szCs w:val="24"/>
        </w:rPr>
        <w:t xml:space="preserve">, which is dependent on time </w:t>
      </w:r>
      <w:r w:rsidR="009B039D" w:rsidRPr="00AC5490">
        <w:rPr>
          <w:rFonts w:ascii="Times New Roman" w:hAnsi="Times New Roman" w:cs="Times New Roman"/>
          <w:sz w:val="24"/>
          <w:szCs w:val="24"/>
        </w:rPr>
        <w:t xml:space="preserve">allocated to </w:t>
      </w:r>
      <w:r w:rsidR="00974DA6" w:rsidRPr="00AC5490">
        <w:rPr>
          <w:rFonts w:ascii="Times New Roman" w:hAnsi="Times New Roman" w:cs="Times New Roman"/>
          <w:sz w:val="24"/>
          <w:szCs w:val="24"/>
        </w:rPr>
        <w:t>revolution despite</w:t>
      </w:r>
      <w:r w:rsidRPr="00AC5490">
        <w:rPr>
          <w:rFonts w:ascii="Times New Roman" w:hAnsi="Times New Roman" w:cs="Times New Roman"/>
          <w:sz w:val="24"/>
          <w:szCs w:val="24"/>
        </w:rPr>
        <w:t xml:space="preserve"> its opportunity cost</w:t>
      </w:r>
      <w:r w:rsidR="007B4EDC">
        <w:rPr>
          <w:rFonts w:ascii="Times New Roman" w:hAnsi="Times New Roman" w:cs="Times New Roman"/>
          <w:sz w:val="24"/>
          <w:szCs w:val="24"/>
        </w:rPr>
        <w:t>. Keen</w:t>
      </w:r>
      <w:r w:rsidR="009B039D" w:rsidRPr="00AC5490">
        <w:rPr>
          <w:rFonts w:ascii="Times New Roman" w:hAnsi="Times New Roman" w:cs="Times New Roman"/>
          <w:sz w:val="24"/>
          <w:szCs w:val="24"/>
        </w:rPr>
        <w:t xml:space="preserve"> (20</w:t>
      </w:r>
      <w:r w:rsidR="007B4EDC">
        <w:rPr>
          <w:rFonts w:ascii="Times New Roman" w:hAnsi="Times New Roman" w:cs="Times New Roman"/>
          <w:sz w:val="24"/>
          <w:szCs w:val="24"/>
        </w:rPr>
        <w:t>11</w:t>
      </w:r>
      <w:r w:rsidR="009B039D" w:rsidRPr="00AC5490">
        <w:rPr>
          <w:rFonts w:ascii="Times New Roman" w:hAnsi="Times New Roman" w:cs="Times New Roman"/>
          <w:sz w:val="24"/>
          <w:szCs w:val="24"/>
        </w:rPr>
        <w:t xml:space="preserve">) </w:t>
      </w:r>
      <w:r w:rsidRPr="00AC5490">
        <w:rPr>
          <w:rFonts w:ascii="Times New Roman" w:hAnsi="Times New Roman" w:cs="Times New Roman"/>
          <w:sz w:val="24"/>
          <w:szCs w:val="24"/>
        </w:rPr>
        <w:t>challenges the notion that</w:t>
      </w:r>
      <w:r w:rsidR="009B039D" w:rsidRPr="00AC5490">
        <w:rPr>
          <w:rFonts w:ascii="Times New Roman" w:hAnsi="Times New Roman" w:cs="Times New Roman"/>
          <w:sz w:val="24"/>
          <w:szCs w:val="24"/>
        </w:rPr>
        <w:t xml:space="preserve"> </w:t>
      </w:r>
      <w:r w:rsidRPr="00AC5490">
        <w:rPr>
          <w:rFonts w:ascii="Times New Roman" w:hAnsi="Times New Roman" w:cs="Times New Roman"/>
          <w:sz w:val="24"/>
          <w:szCs w:val="24"/>
        </w:rPr>
        <w:t xml:space="preserve">a </w:t>
      </w:r>
      <w:r w:rsidR="009B039D" w:rsidRPr="00AC5490">
        <w:rPr>
          <w:rFonts w:ascii="Times New Roman" w:hAnsi="Times New Roman" w:cs="Times New Roman"/>
          <w:sz w:val="24"/>
          <w:szCs w:val="24"/>
        </w:rPr>
        <w:t>leader faces a principal-agent problem</w:t>
      </w:r>
      <w:r w:rsidR="00974DA6" w:rsidRPr="00AC5490">
        <w:rPr>
          <w:rFonts w:ascii="Times New Roman" w:hAnsi="Times New Roman" w:cs="Times New Roman"/>
          <w:sz w:val="24"/>
          <w:szCs w:val="24"/>
        </w:rPr>
        <w:t>, while they are overcoming it, using the offer of intended incentives.</w:t>
      </w:r>
      <w:r w:rsidR="005B48D9">
        <w:rPr>
          <w:rFonts w:ascii="Times New Roman" w:hAnsi="Times New Roman" w:cs="Times New Roman"/>
          <w:sz w:val="24"/>
          <w:szCs w:val="24"/>
        </w:rPr>
        <w:t xml:space="preserve"> </w:t>
      </w:r>
      <w:r w:rsidR="005B48D9" w:rsidRPr="005B48D9">
        <w:rPr>
          <w:rFonts w:ascii="Times New Roman" w:hAnsi="Times New Roman" w:cs="Times New Roman"/>
          <w:color w:val="4472C4" w:themeColor="accent5"/>
          <w:sz w:val="24"/>
          <w:szCs w:val="24"/>
        </w:rPr>
        <w:t>Again, “translate” specialist language.</w:t>
      </w:r>
    </w:p>
    <w:p w14:paraId="631948A0" w14:textId="77777777" w:rsidR="001835EC" w:rsidRDefault="001835EC" w:rsidP="001835EC">
      <w:pPr>
        <w:spacing w:before="120" w:after="120" w:line="480" w:lineRule="auto"/>
        <w:rPr>
          <w:rFonts w:ascii="Times New Roman" w:hAnsi="Times New Roman" w:cs="Times New Roman"/>
          <w:sz w:val="24"/>
          <w:szCs w:val="24"/>
        </w:rPr>
      </w:pPr>
    </w:p>
    <w:p w14:paraId="5C041B82" w14:textId="53AE1EAA" w:rsidR="009B039D" w:rsidRPr="00AC5490" w:rsidRDefault="00974DA6" w:rsidP="001835EC">
      <w:pPr>
        <w:spacing w:before="120" w:after="120" w:line="480" w:lineRule="auto"/>
        <w:ind w:firstLine="720"/>
        <w:rPr>
          <w:rFonts w:ascii="Times New Roman" w:hAnsi="Times New Roman" w:cs="Times New Roman"/>
          <w:sz w:val="24"/>
          <w:szCs w:val="24"/>
        </w:rPr>
      </w:pPr>
      <w:r w:rsidRPr="00AC5490">
        <w:rPr>
          <w:rFonts w:ascii="Times New Roman" w:hAnsi="Times New Roman" w:cs="Times New Roman"/>
          <w:sz w:val="24"/>
          <w:szCs w:val="24"/>
        </w:rPr>
        <w:lastRenderedPageBreak/>
        <w:t>The wider</w:t>
      </w:r>
      <w:r w:rsidR="009B039D" w:rsidRPr="00AC5490">
        <w:rPr>
          <w:rFonts w:ascii="Times New Roman" w:hAnsi="Times New Roman" w:cs="Times New Roman"/>
          <w:sz w:val="24"/>
          <w:szCs w:val="24"/>
        </w:rPr>
        <w:t xml:space="preserve"> geographic or social </w:t>
      </w:r>
      <w:r w:rsidRPr="00AC5490">
        <w:rPr>
          <w:rFonts w:ascii="Times New Roman" w:hAnsi="Times New Roman" w:cs="Times New Roman"/>
          <w:sz w:val="24"/>
          <w:szCs w:val="24"/>
        </w:rPr>
        <w:t>spec associated with</w:t>
      </w:r>
      <w:r w:rsidR="009B039D" w:rsidRPr="00AC5490">
        <w:rPr>
          <w:rFonts w:ascii="Times New Roman" w:hAnsi="Times New Roman" w:cs="Times New Roman"/>
          <w:sz w:val="24"/>
          <w:szCs w:val="24"/>
        </w:rPr>
        <w:t xml:space="preserve"> leader</w:t>
      </w:r>
      <w:r w:rsidRPr="00AC5490">
        <w:rPr>
          <w:rFonts w:ascii="Times New Roman" w:hAnsi="Times New Roman" w:cs="Times New Roman"/>
          <w:sz w:val="24"/>
          <w:szCs w:val="24"/>
        </w:rPr>
        <w:t>s</w:t>
      </w:r>
      <w:r w:rsidR="009B039D" w:rsidRPr="00AC5490">
        <w:rPr>
          <w:rFonts w:ascii="Times New Roman" w:hAnsi="Times New Roman" w:cs="Times New Roman"/>
          <w:sz w:val="24"/>
          <w:szCs w:val="24"/>
        </w:rPr>
        <w:t xml:space="preserve"> and recruits, </w:t>
      </w:r>
      <w:r w:rsidRPr="00AC5490">
        <w:rPr>
          <w:rFonts w:ascii="Times New Roman" w:hAnsi="Times New Roman" w:cs="Times New Roman"/>
          <w:sz w:val="24"/>
          <w:szCs w:val="24"/>
        </w:rPr>
        <w:t xml:space="preserve">and </w:t>
      </w:r>
      <w:r w:rsidR="009B039D" w:rsidRPr="00AC5490">
        <w:rPr>
          <w:rFonts w:ascii="Times New Roman" w:hAnsi="Times New Roman" w:cs="Times New Roman"/>
          <w:sz w:val="24"/>
          <w:szCs w:val="24"/>
        </w:rPr>
        <w:t>the</w:t>
      </w:r>
      <w:r w:rsidRPr="00AC5490">
        <w:rPr>
          <w:rFonts w:ascii="Times New Roman" w:hAnsi="Times New Roman" w:cs="Times New Roman"/>
          <w:sz w:val="24"/>
          <w:szCs w:val="24"/>
        </w:rPr>
        <w:t xml:space="preserve">ir supervision predicament has </w:t>
      </w:r>
      <w:r w:rsidR="009B039D" w:rsidRPr="00AC5490">
        <w:rPr>
          <w:rFonts w:ascii="Times New Roman" w:hAnsi="Times New Roman" w:cs="Times New Roman"/>
          <w:sz w:val="24"/>
          <w:szCs w:val="24"/>
        </w:rPr>
        <w:t>the need for private gain</w:t>
      </w:r>
      <w:r w:rsidRPr="00AC5490">
        <w:rPr>
          <w:rFonts w:ascii="Times New Roman" w:hAnsi="Times New Roman" w:cs="Times New Roman"/>
          <w:sz w:val="24"/>
          <w:szCs w:val="24"/>
        </w:rPr>
        <w:t xml:space="preserve">s. These economic theory also dissects that possible insurgents have the desire to use </w:t>
      </w:r>
      <w:r w:rsidR="009B039D" w:rsidRPr="00AC5490">
        <w:rPr>
          <w:rFonts w:ascii="Times New Roman" w:hAnsi="Times New Roman" w:cs="Times New Roman"/>
          <w:sz w:val="24"/>
          <w:szCs w:val="24"/>
        </w:rPr>
        <w:t>rational decision</w:t>
      </w:r>
      <w:r w:rsidRPr="00AC5490">
        <w:rPr>
          <w:rFonts w:ascii="Times New Roman" w:hAnsi="Times New Roman" w:cs="Times New Roman"/>
          <w:sz w:val="24"/>
          <w:szCs w:val="24"/>
        </w:rPr>
        <w:t xml:space="preserve"> making when joining a cause</w:t>
      </w:r>
      <w:r w:rsidR="009B039D" w:rsidRPr="00AC5490">
        <w:rPr>
          <w:rFonts w:ascii="Times New Roman" w:hAnsi="Times New Roman" w:cs="Times New Roman"/>
          <w:sz w:val="24"/>
          <w:szCs w:val="24"/>
        </w:rPr>
        <w:t xml:space="preserve">, </w:t>
      </w:r>
      <w:r w:rsidRPr="00AC5490">
        <w:rPr>
          <w:rFonts w:ascii="Times New Roman" w:hAnsi="Times New Roman" w:cs="Times New Roman"/>
          <w:sz w:val="24"/>
          <w:szCs w:val="24"/>
        </w:rPr>
        <w:t>on the basis</w:t>
      </w:r>
      <w:r w:rsidR="009B039D" w:rsidRPr="00AC5490">
        <w:rPr>
          <w:rFonts w:ascii="Times New Roman" w:hAnsi="Times New Roman" w:cs="Times New Roman"/>
          <w:sz w:val="24"/>
          <w:szCs w:val="24"/>
        </w:rPr>
        <w:t xml:space="preserve"> o</w:t>
      </w:r>
      <w:r w:rsidRPr="00AC5490">
        <w:rPr>
          <w:rFonts w:ascii="Times New Roman" w:hAnsi="Times New Roman" w:cs="Times New Roman"/>
          <w:sz w:val="24"/>
          <w:szCs w:val="24"/>
        </w:rPr>
        <w:t>f a cost-benefit scenario. However, many insurgent</w:t>
      </w:r>
      <w:r w:rsidR="009B039D" w:rsidRPr="00AC5490">
        <w:rPr>
          <w:rFonts w:ascii="Times New Roman" w:hAnsi="Times New Roman" w:cs="Times New Roman"/>
          <w:sz w:val="24"/>
          <w:szCs w:val="24"/>
        </w:rPr>
        <w:t xml:space="preserve"> </w:t>
      </w:r>
      <w:r w:rsidRPr="00AC5490">
        <w:rPr>
          <w:rFonts w:ascii="Times New Roman" w:hAnsi="Times New Roman" w:cs="Times New Roman"/>
          <w:sz w:val="24"/>
          <w:szCs w:val="24"/>
        </w:rPr>
        <w:t>groups apply</w:t>
      </w:r>
      <w:r w:rsidR="009B039D" w:rsidRPr="00AC5490">
        <w:rPr>
          <w:rFonts w:ascii="Times New Roman" w:hAnsi="Times New Roman" w:cs="Times New Roman"/>
          <w:sz w:val="24"/>
          <w:szCs w:val="24"/>
        </w:rPr>
        <w:t xml:space="preserve"> coercion </w:t>
      </w:r>
      <w:r w:rsidRPr="00AC5490">
        <w:rPr>
          <w:rFonts w:ascii="Times New Roman" w:hAnsi="Times New Roman" w:cs="Times New Roman"/>
          <w:sz w:val="24"/>
          <w:szCs w:val="24"/>
        </w:rPr>
        <w:t>while recruiting new members</w:t>
      </w:r>
      <w:r w:rsidR="009B039D" w:rsidRPr="00AC5490">
        <w:rPr>
          <w:rFonts w:ascii="Times New Roman" w:hAnsi="Times New Roman" w:cs="Times New Roman"/>
          <w:sz w:val="24"/>
          <w:szCs w:val="24"/>
        </w:rPr>
        <w:t>.</w:t>
      </w:r>
      <w:r w:rsidR="007B4EDC">
        <w:rPr>
          <w:rFonts w:ascii="Times New Roman" w:hAnsi="Times New Roman" w:cs="Times New Roman"/>
          <w:sz w:val="24"/>
          <w:szCs w:val="24"/>
        </w:rPr>
        <w:t xml:space="preserve"> </w:t>
      </w:r>
      <w:proofErr w:type="spellStart"/>
      <w:r w:rsidR="007B4EDC">
        <w:rPr>
          <w:rFonts w:ascii="Times New Roman" w:hAnsi="Times New Roman" w:cs="Times New Roman"/>
          <w:sz w:val="24"/>
          <w:szCs w:val="24"/>
        </w:rPr>
        <w:t>Kalyvas</w:t>
      </w:r>
      <w:proofErr w:type="spellEnd"/>
      <w:r w:rsidR="007B4EDC">
        <w:rPr>
          <w:rFonts w:ascii="Times New Roman" w:hAnsi="Times New Roman" w:cs="Times New Roman"/>
          <w:sz w:val="24"/>
          <w:szCs w:val="24"/>
        </w:rPr>
        <w:t xml:space="preserve"> &amp; Paul </w:t>
      </w:r>
      <w:r w:rsidRPr="00AC5490">
        <w:rPr>
          <w:rFonts w:ascii="Times New Roman" w:hAnsi="Times New Roman" w:cs="Times New Roman"/>
          <w:sz w:val="24"/>
          <w:szCs w:val="24"/>
        </w:rPr>
        <w:t>(20</w:t>
      </w:r>
      <w:r w:rsidR="007B4EDC">
        <w:rPr>
          <w:rFonts w:ascii="Times New Roman" w:hAnsi="Times New Roman" w:cs="Times New Roman"/>
          <w:sz w:val="24"/>
          <w:szCs w:val="24"/>
        </w:rPr>
        <w:t>10</w:t>
      </w:r>
      <w:r w:rsidRPr="00AC5490">
        <w:rPr>
          <w:rFonts w:ascii="Times New Roman" w:hAnsi="Times New Roman" w:cs="Times New Roman"/>
          <w:sz w:val="24"/>
          <w:szCs w:val="24"/>
        </w:rPr>
        <w:t xml:space="preserve">) speculate that </w:t>
      </w:r>
      <w:r w:rsidR="009B039D" w:rsidRPr="00AC5490">
        <w:rPr>
          <w:rFonts w:ascii="Times New Roman" w:hAnsi="Times New Roman" w:cs="Times New Roman"/>
          <w:sz w:val="24"/>
          <w:szCs w:val="24"/>
        </w:rPr>
        <w:t xml:space="preserve">threats and punishments </w:t>
      </w:r>
      <w:r w:rsidRPr="00AC5490">
        <w:rPr>
          <w:rFonts w:ascii="Times New Roman" w:hAnsi="Times New Roman" w:cs="Times New Roman"/>
          <w:sz w:val="24"/>
          <w:szCs w:val="24"/>
        </w:rPr>
        <w:t>are applied when carrying out this actions.</w:t>
      </w:r>
      <w:r w:rsidR="009B039D" w:rsidRPr="00AC5490">
        <w:rPr>
          <w:rFonts w:ascii="Times New Roman" w:hAnsi="Times New Roman" w:cs="Times New Roman"/>
          <w:sz w:val="24"/>
          <w:szCs w:val="24"/>
        </w:rPr>
        <w:t xml:space="preserve"> They </w:t>
      </w:r>
      <w:r w:rsidRPr="00AC5490">
        <w:rPr>
          <w:rFonts w:ascii="Times New Roman" w:hAnsi="Times New Roman" w:cs="Times New Roman"/>
          <w:sz w:val="24"/>
          <w:szCs w:val="24"/>
        </w:rPr>
        <w:t>enable</w:t>
      </w:r>
      <w:r w:rsidR="009B039D" w:rsidRPr="00AC5490">
        <w:rPr>
          <w:rFonts w:ascii="Times New Roman" w:hAnsi="Times New Roman" w:cs="Times New Roman"/>
          <w:sz w:val="24"/>
          <w:szCs w:val="24"/>
        </w:rPr>
        <w:t xml:space="preserve"> a </w:t>
      </w:r>
      <w:r w:rsidRPr="00AC5490">
        <w:rPr>
          <w:rFonts w:ascii="Times New Roman" w:hAnsi="Times New Roman" w:cs="Times New Roman"/>
          <w:sz w:val="24"/>
          <w:szCs w:val="24"/>
        </w:rPr>
        <w:t xml:space="preserve">systemic network whereby there is </w:t>
      </w:r>
      <w:r w:rsidR="009B039D" w:rsidRPr="00AC5490">
        <w:rPr>
          <w:rFonts w:ascii="Times New Roman" w:hAnsi="Times New Roman" w:cs="Times New Roman"/>
          <w:sz w:val="24"/>
          <w:szCs w:val="24"/>
        </w:rPr>
        <w:t>rational</w:t>
      </w:r>
      <w:r w:rsidRPr="00AC5490">
        <w:rPr>
          <w:rFonts w:ascii="Times New Roman" w:hAnsi="Times New Roman" w:cs="Times New Roman"/>
          <w:sz w:val="24"/>
          <w:szCs w:val="24"/>
        </w:rPr>
        <w:t>ity for the insurgent leader to apply force instead of</w:t>
      </w:r>
      <w:r w:rsidR="009B039D" w:rsidRPr="00AC5490">
        <w:rPr>
          <w:rFonts w:ascii="Times New Roman" w:hAnsi="Times New Roman" w:cs="Times New Roman"/>
          <w:sz w:val="24"/>
          <w:szCs w:val="24"/>
        </w:rPr>
        <w:t xml:space="preserve"> </w:t>
      </w:r>
      <w:r w:rsidRPr="00AC5490">
        <w:rPr>
          <w:rFonts w:ascii="Times New Roman" w:hAnsi="Times New Roman" w:cs="Times New Roman"/>
          <w:sz w:val="24"/>
          <w:szCs w:val="24"/>
        </w:rPr>
        <w:t>treats during the solving of collective action predicaments.</w:t>
      </w:r>
      <w:r w:rsidR="00A4196F">
        <w:rPr>
          <w:rFonts w:ascii="Times New Roman" w:hAnsi="Times New Roman" w:cs="Times New Roman"/>
          <w:sz w:val="24"/>
          <w:szCs w:val="24"/>
        </w:rPr>
        <w:t xml:space="preserve"> </w:t>
      </w:r>
      <w:r w:rsidR="00A4196F" w:rsidRPr="00A4196F">
        <w:rPr>
          <w:rFonts w:ascii="Times New Roman" w:hAnsi="Times New Roman" w:cs="Times New Roman"/>
          <w:color w:val="4472C4" w:themeColor="accent5"/>
          <w:sz w:val="24"/>
          <w:szCs w:val="24"/>
        </w:rPr>
        <w:t>Good.</w:t>
      </w:r>
    </w:p>
    <w:p w14:paraId="24A02DF5" w14:textId="77777777" w:rsidR="00936362" w:rsidRPr="00AC5490" w:rsidRDefault="004B0507" w:rsidP="001835EC">
      <w:pPr>
        <w:spacing w:before="120" w:after="120" w:line="480" w:lineRule="auto"/>
        <w:ind w:firstLine="720"/>
        <w:rPr>
          <w:rFonts w:ascii="Times New Roman" w:hAnsi="Times New Roman" w:cs="Times New Roman"/>
          <w:sz w:val="24"/>
          <w:szCs w:val="24"/>
        </w:rPr>
      </w:pPr>
      <w:r w:rsidRPr="00AC5490">
        <w:rPr>
          <w:rFonts w:ascii="Times New Roman" w:hAnsi="Times New Roman" w:cs="Times New Roman"/>
          <w:sz w:val="24"/>
          <w:szCs w:val="24"/>
        </w:rPr>
        <w:t xml:space="preserve">Additional </w:t>
      </w:r>
      <w:r w:rsidR="009B039D" w:rsidRPr="00AC5490">
        <w:rPr>
          <w:rFonts w:ascii="Times New Roman" w:hAnsi="Times New Roman" w:cs="Times New Roman"/>
          <w:sz w:val="24"/>
          <w:szCs w:val="24"/>
        </w:rPr>
        <w:t xml:space="preserve">models </w:t>
      </w:r>
      <w:r w:rsidRPr="00AC5490">
        <w:rPr>
          <w:rFonts w:ascii="Times New Roman" w:hAnsi="Times New Roman" w:cs="Times New Roman"/>
          <w:sz w:val="24"/>
          <w:szCs w:val="24"/>
        </w:rPr>
        <w:t>rarely depend on the provision of predetermined incentives due to the</w:t>
      </w:r>
      <w:r w:rsidR="009B039D" w:rsidRPr="00AC5490">
        <w:rPr>
          <w:rFonts w:ascii="Times New Roman" w:hAnsi="Times New Roman" w:cs="Times New Roman"/>
          <w:sz w:val="24"/>
          <w:szCs w:val="24"/>
        </w:rPr>
        <w:t xml:space="preserve"> </w:t>
      </w:r>
      <w:r w:rsidRPr="00AC5490">
        <w:rPr>
          <w:rFonts w:ascii="Times New Roman" w:hAnsi="Times New Roman" w:cs="Times New Roman"/>
          <w:sz w:val="24"/>
          <w:szCs w:val="24"/>
        </w:rPr>
        <w:t>free rider issue not</w:t>
      </w:r>
      <w:r w:rsidR="009B039D" w:rsidRPr="00AC5490">
        <w:rPr>
          <w:rFonts w:ascii="Times New Roman" w:hAnsi="Times New Roman" w:cs="Times New Roman"/>
          <w:sz w:val="24"/>
          <w:szCs w:val="24"/>
        </w:rPr>
        <w:t xml:space="preserve"> aris</w:t>
      </w:r>
      <w:r w:rsidRPr="00AC5490">
        <w:rPr>
          <w:rFonts w:ascii="Times New Roman" w:hAnsi="Times New Roman" w:cs="Times New Roman"/>
          <w:sz w:val="24"/>
          <w:szCs w:val="24"/>
        </w:rPr>
        <w:t xml:space="preserve">ing during </w:t>
      </w:r>
      <w:r w:rsidR="009B039D" w:rsidRPr="00AC5490">
        <w:rPr>
          <w:rFonts w:ascii="Times New Roman" w:hAnsi="Times New Roman" w:cs="Times New Roman"/>
          <w:sz w:val="24"/>
          <w:szCs w:val="24"/>
        </w:rPr>
        <w:t xml:space="preserve">varying </w:t>
      </w:r>
      <w:r w:rsidRPr="00AC5490">
        <w:rPr>
          <w:rFonts w:ascii="Times New Roman" w:hAnsi="Times New Roman" w:cs="Times New Roman"/>
          <w:sz w:val="24"/>
          <w:szCs w:val="24"/>
        </w:rPr>
        <w:t xml:space="preserve">instances of the public good in a group. </w:t>
      </w:r>
      <w:r w:rsidR="007B4EDC">
        <w:rPr>
          <w:rFonts w:ascii="Times New Roman" w:hAnsi="Times New Roman" w:cs="Times New Roman"/>
          <w:sz w:val="24"/>
          <w:szCs w:val="24"/>
        </w:rPr>
        <w:t>Fearon (2011)</w:t>
      </w:r>
      <w:r w:rsidRPr="00AC5490">
        <w:rPr>
          <w:rFonts w:ascii="Times New Roman" w:hAnsi="Times New Roman" w:cs="Times New Roman"/>
          <w:sz w:val="24"/>
          <w:szCs w:val="24"/>
        </w:rPr>
        <w:t xml:space="preserve"> suggests</w:t>
      </w:r>
      <w:r w:rsidR="009B039D" w:rsidRPr="00AC5490">
        <w:rPr>
          <w:rFonts w:ascii="Times New Roman" w:hAnsi="Times New Roman" w:cs="Times New Roman"/>
          <w:sz w:val="24"/>
          <w:szCs w:val="24"/>
        </w:rPr>
        <w:t xml:space="preserve"> that </w:t>
      </w:r>
      <w:r w:rsidRPr="00AC5490">
        <w:rPr>
          <w:rFonts w:ascii="Times New Roman" w:hAnsi="Times New Roman" w:cs="Times New Roman"/>
          <w:sz w:val="24"/>
          <w:szCs w:val="24"/>
        </w:rPr>
        <w:t xml:space="preserve">some </w:t>
      </w:r>
      <w:r w:rsidR="009B039D" w:rsidRPr="00AC5490">
        <w:rPr>
          <w:rFonts w:ascii="Times New Roman" w:hAnsi="Times New Roman" w:cs="Times New Roman"/>
          <w:sz w:val="24"/>
          <w:szCs w:val="24"/>
        </w:rPr>
        <w:t xml:space="preserve">individuals who are </w:t>
      </w:r>
      <w:r w:rsidRPr="00AC5490">
        <w:rPr>
          <w:rFonts w:ascii="Times New Roman" w:hAnsi="Times New Roman" w:cs="Times New Roman"/>
          <w:sz w:val="24"/>
          <w:szCs w:val="24"/>
        </w:rPr>
        <w:t>adequately</w:t>
      </w:r>
      <w:r w:rsidR="009B039D" w:rsidRPr="00AC5490">
        <w:rPr>
          <w:rFonts w:ascii="Times New Roman" w:hAnsi="Times New Roman" w:cs="Times New Roman"/>
          <w:sz w:val="24"/>
          <w:szCs w:val="24"/>
        </w:rPr>
        <w:t xml:space="preserve"> motivated </w:t>
      </w:r>
      <w:r w:rsidRPr="00AC5490">
        <w:rPr>
          <w:rFonts w:ascii="Times New Roman" w:hAnsi="Times New Roman" w:cs="Times New Roman"/>
          <w:sz w:val="24"/>
          <w:szCs w:val="24"/>
        </w:rPr>
        <w:t>using</w:t>
      </w:r>
      <w:r w:rsidR="009B039D" w:rsidRPr="00AC5490">
        <w:rPr>
          <w:rFonts w:ascii="Times New Roman" w:hAnsi="Times New Roman" w:cs="Times New Roman"/>
          <w:sz w:val="24"/>
          <w:szCs w:val="24"/>
        </w:rPr>
        <w:t xml:space="preserve"> their </w:t>
      </w:r>
      <w:r w:rsidRPr="00AC5490">
        <w:rPr>
          <w:rFonts w:ascii="Times New Roman" w:hAnsi="Times New Roman" w:cs="Times New Roman"/>
          <w:sz w:val="24"/>
          <w:szCs w:val="24"/>
        </w:rPr>
        <w:t>mutual interests in</w:t>
      </w:r>
      <w:r w:rsidR="009B039D" w:rsidRPr="00AC5490">
        <w:rPr>
          <w:rFonts w:ascii="Times New Roman" w:hAnsi="Times New Roman" w:cs="Times New Roman"/>
          <w:sz w:val="24"/>
          <w:szCs w:val="24"/>
        </w:rPr>
        <w:t xml:space="preserve"> get</w:t>
      </w:r>
      <w:r w:rsidRPr="00AC5490">
        <w:rPr>
          <w:rFonts w:ascii="Times New Roman" w:hAnsi="Times New Roman" w:cs="Times New Roman"/>
          <w:sz w:val="24"/>
          <w:szCs w:val="24"/>
        </w:rPr>
        <w:t>ting revolutions</w:t>
      </w:r>
      <w:r w:rsidR="009B039D" w:rsidRPr="00AC5490">
        <w:rPr>
          <w:rFonts w:ascii="Times New Roman" w:hAnsi="Times New Roman" w:cs="Times New Roman"/>
          <w:sz w:val="24"/>
          <w:szCs w:val="24"/>
        </w:rPr>
        <w:t xml:space="preserve"> started. In </w:t>
      </w:r>
      <w:r w:rsidRPr="00AC5490">
        <w:rPr>
          <w:rFonts w:ascii="Times New Roman" w:hAnsi="Times New Roman" w:cs="Times New Roman"/>
          <w:sz w:val="24"/>
          <w:szCs w:val="24"/>
        </w:rPr>
        <w:t xml:space="preserve">other words, individuals with </w:t>
      </w:r>
      <w:r w:rsidR="009B039D" w:rsidRPr="00AC5490">
        <w:rPr>
          <w:rFonts w:ascii="Times New Roman" w:hAnsi="Times New Roman" w:cs="Times New Roman"/>
          <w:sz w:val="24"/>
          <w:szCs w:val="24"/>
        </w:rPr>
        <w:t>strong preference</w:t>
      </w:r>
      <w:r w:rsidRPr="00AC5490">
        <w:rPr>
          <w:rFonts w:ascii="Times New Roman" w:hAnsi="Times New Roman" w:cs="Times New Roman"/>
          <w:sz w:val="24"/>
          <w:szCs w:val="24"/>
        </w:rPr>
        <w:t>s for insurgence are</w:t>
      </w:r>
      <w:r w:rsidR="009B039D" w:rsidRPr="00AC5490">
        <w:rPr>
          <w:rFonts w:ascii="Times New Roman" w:hAnsi="Times New Roman" w:cs="Times New Roman"/>
          <w:sz w:val="24"/>
          <w:szCs w:val="24"/>
        </w:rPr>
        <w:t xml:space="preserve"> likely </w:t>
      </w:r>
      <w:r w:rsidRPr="00AC5490">
        <w:rPr>
          <w:rFonts w:ascii="Times New Roman" w:hAnsi="Times New Roman" w:cs="Times New Roman"/>
          <w:sz w:val="24"/>
          <w:szCs w:val="24"/>
        </w:rPr>
        <w:t>join a movement first. Persons with weak</w:t>
      </w:r>
      <w:r w:rsidR="009B039D" w:rsidRPr="00AC5490">
        <w:rPr>
          <w:rFonts w:ascii="Times New Roman" w:hAnsi="Times New Roman" w:cs="Times New Roman"/>
          <w:sz w:val="24"/>
          <w:szCs w:val="24"/>
        </w:rPr>
        <w:t xml:space="preserve"> preference</w:t>
      </w:r>
      <w:r w:rsidRPr="00AC5490">
        <w:rPr>
          <w:rFonts w:ascii="Times New Roman" w:hAnsi="Times New Roman" w:cs="Times New Roman"/>
          <w:sz w:val="24"/>
          <w:szCs w:val="24"/>
        </w:rPr>
        <w:t>s tend to join such movements when the chance of success is more visible.</w:t>
      </w:r>
      <w:r w:rsidR="009B039D" w:rsidRPr="00AC5490">
        <w:rPr>
          <w:rFonts w:ascii="Times New Roman" w:hAnsi="Times New Roman" w:cs="Times New Roman"/>
          <w:sz w:val="24"/>
          <w:szCs w:val="24"/>
        </w:rPr>
        <w:t xml:space="preserve"> </w:t>
      </w:r>
      <w:r w:rsidRPr="00AC5490">
        <w:rPr>
          <w:rFonts w:ascii="Times New Roman" w:hAnsi="Times New Roman" w:cs="Times New Roman"/>
          <w:sz w:val="24"/>
          <w:szCs w:val="24"/>
        </w:rPr>
        <w:t>Thus, size to them is decision making tool for participation in such groups</w:t>
      </w:r>
      <w:r w:rsidR="009B039D" w:rsidRPr="00AC5490">
        <w:rPr>
          <w:rFonts w:ascii="Times New Roman" w:hAnsi="Times New Roman" w:cs="Times New Roman"/>
          <w:sz w:val="24"/>
          <w:szCs w:val="24"/>
        </w:rPr>
        <w:t xml:space="preserve">. </w:t>
      </w:r>
      <w:r w:rsidRPr="00AC5490">
        <w:rPr>
          <w:rFonts w:ascii="Times New Roman" w:hAnsi="Times New Roman" w:cs="Times New Roman"/>
          <w:sz w:val="24"/>
          <w:szCs w:val="24"/>
        </w:rPr>
        <w:t xml:space="preserve">This ‘bandwagon’ effect leads to </w:t>
      </w:r>
      <w:r w:rsidR="009B039D" w:rsidRPr="00AC5490">
        <w:rPr>
          <w:rFonts w:ascii="Times New Roman" w:hAnsi="Times New Roman" w:cs="Times New Roman"/>
          <w:sz w:val="24"/>
          <w:szCs w:val="24"/>
        </w:rPr>
        <w:t xml:space="preserve">strong rebel </w:t>
      </w:r>
      <w:r w:rsidRPr="00AC5490">
        <w:rPr>
          <w:rFonts w:ascii="Times New Roman" w:hAnsi="Times New Roman" w:cs="Times New Roman"/>
          <w:sz w:val="24"/>
          <w:szCs w:val="24"/>
        </w:rPr>
        <w:t>predisposition</w:t>
      </w:r>
      <w:r w:rsidR="009B039D" w:rsidRPr="00AC5490">
        <w:rPr>
          <w:rFonts w:ascii="Times New Roman" w:hAnsi="Times New Roman" w:cs="Times New Roman"/>
          <w:sz w:val="24"/>
          <w:szCs w:val="24"/>
        </w:rPr>
        <w:t xml:space="preserve"> </w:t>
      </w:r>
      <w:r w:rsidRPr="00AC5490">
        <w:rPr>
          <w:rFonts w:ascii="Times New Roman" w:hAnsi="Times New Roman" w:cs="Times New Roman"/>
          <w:sz w:val="24"/>
          <w:szCs w:val="24"/>
        </w:rPr>
        <w:t xml:space="preserve">when </w:t>
      </w:r>
      <w:r w:rsidR="009B039D" w:rsidRPr="00AC5490">
        <w:rPr>
          <w:rFonts w:ascii="Times New Roman" w:hAnsi="Times New Roman" w:cs="Times New Roman"/>
          <w:sz w:val="24"/>
          <w:szCs w:val="24"/>
        </w:rPr>
        <w:t xml:space="preserve">preferences are </w:t>
      </w:r>
      <w:r w:rsidRPr="00AC5490">
        <w:rPr>
          <w:rFonts w:ascii="Times New Roman" w:hAnsi="Times New Roman" w:cs="Times New Roman"/>
          <w:sz w:val="24"/>
          <w:szCs w:val="24"/>
        </w:rPr>
        <w:t xml:space="preserve">equally </w:t>
      </w:r>
      <w:r w:rsidR="009B039D" w:rsidRPr="00AC5490">
        <w:rPr>
          <w:rFonts w:ascii="Times New Roman" w:hAnsi="Times New Roman" w:cs="Times New Roman"/>
          <w:sz w:val="24"/>
          <w:szCs w:val="24"/>
        </w:rPr>
        <w:t xml:space="preserve">distributed. </w:t>
      </w:r>
      <w:r w:rsidRPr="00AC5490">
        <w:rPr>
          <w:rFonts w:ascii="Times New Roman" w:hAnsi="Times New Roman" w:cs="Times New Roman"/>
          <w:sz w:val="24"/>
          <w:szCs w:val="24"/>
        </w:rPr>
        <w:t>Diverse preferences create pessimism for</w:t>
      </w:r>
      <w:r w:rsidR="009B039D" w:rsidRPr="00AC5490">
        <w:rPr>
          <w:rFonts w:ascii="Times New Roman" w:hAnsi="Times New Roman" w:cs="Times New Roman"/>
          <w:sz w:val="24"/>
          <w:szCs w:val="24"/>
        </w:rPr>
        <w:t xml:space="preserve"> rebellion </w:t>
      </w:r>
      <w:r w:rsidRPr="00AC5490">
        <w:rPr>
          <w:rFonts w:ascii="Times New Roman" w:hAnsi="Times New Roman" w:cs="Times New Roman"/>
          <w:sz w:val="24"/>
          <w:szCs w:val="24"/>
        </w:rPr>
        <w:t>creation</w:t>
      </w:r>
      <w:r w:rsidR="009B039D" w:rsidRPr="00AC5490">
        <w:rPr>
          <w:rFonts w:ascii="Times New Roman" w:hAnsi="Times New Roman" w:cs="Times New Roman"/>
          <w:sz w:val="24"/>
          <w:szCs w:val="24"/>
        </w:rPr>
        <w:t xml:space="preserve">. The </w:t>
      </w:r>
      <w:r w:rsidRPr="00AC5490">
        <w:rPr>
          <w:rFonts w:ascii="Times New Roman" w:hAnsi="Times New Roman" w:cs="Times New Roman"/>
          <w:sz w:val="24"/>
          <w:szCs w:val="24"/>
        </w:rPr>
        <w:t xml:space="preserve">hypothesis on the causal factor of war is based </w:t>
      </w:r>
      <w:r w:rsidR="009B039D" w:rsidRPr="00AC5490">
        <w:rPr>
          <w:rFonts w:ascii="Times New Roman" w:hAnsi="Times New Roman" w:cs="Times New Roman"/>
          <w:sz w:val="24"/>
          <w:szCs w:val="24"/>
        </w:rPr>
        <w:t>on rational</w:t>
      </w:r>
      <w:r w:rsidRPr="00AC5490">
        <w:rPr>
          <w:rFonts w:ascii="Times New Roman" w:hAnsi="Times New Roman" w:cs="Times New Roman"/>
          <w:sz w:val="24"/>
          <w:szCs w:val="24"/>
        </w:rPr>
        <w:t xml:space="preserve"> explanations of civil wars that</w:t>
      </w:r>
      <w:r w:rsidR="009B039D" w:rsidRPr="00AC5490">
        <w:rPr>
          <w:rFonts w:ascii="Times New Roman" w:hAnsi="Times New Roman" w:cs="Times New Roman"/>
          <w:sz w:val="24"/>
          <w:szCs w:val="24"/>
        </w:rPr>
        <w:t xml:space="preserve"> </w:t>
      </w:r>
      <w:r w:rsidRPr="00AC5490">
        <w:rPr>
          <w:rFonts w:ascii="Times New Roman" w:hAnsi="Times New Roman" w:cs="Times New Roman"/>
          <w:sz w:val="24"/>
          <w:szCs w:val="24"/>
        </w:rPr>
        <w:t>are meant to emphasiz</w:t>
      </w:r>
      <w:r w:rsidR="009B039D" w:rsidRPr="00AC5490">
        <w:rPr>
          <w:rFonts w:ascii="Times New Roman" w:hAnsi="Times New Roman" w:cs="Times New Roman"/>
          <w:sz w:val="24"/>
          <w:szCs w:val="24"/>
        </w:rPr>
        <w:t xml:space="preserve">e economic motivations for conflict. </w:t>
      </w:r>
    </w:p>
    <w:p w14:paraId="300FE0C7" w14:textId="77777777" w:rsidR="00936362" w:rsidRPr="00AC5490" w:rsidRDefault="00936362" w:rsidP="00525E51">
      <w:pPr>
        <w:spacing w:before="120" w:after="120" w:line="480" w:lineRule="auto"/>
        <w:rPr>
          <w:rFonts w:ascii="Times New Roman" w:hAnsi="Times New Roman" w:cs="Times New Roman"/>
          <w:sz w:val="24"/>
          <w:szCs w:val="24"/>
        </w:rPr>
      </w:pPr>
    </w:p>
    <w:p w14:paraId="6C2F04C9" w14:textId="77777777" w:rsidR="009B039D" w:rsidRPr="00AC5490" w:rsidRDefault="009B039D" w:rsidP="00525E51">
      <w:pPr>
        <w:spacing w:before="120" w:after="120" w:line="480" w:lineRule="auto"/>
        <w:rPr>
          <w:rFonts w:ascii="Times New Roman" w:hAnsi="Times New Roman" w:cs="Times New Roman"/>
          <w:sz w:val="24"/>
          <w:szCs w:val="24"/>
        </w:rPr>
      </w:pPr>
      <w:r w:rsidRPr="00AC5490">
        <w:rPr>
          <w:rFonts w:ascii="Times New Roman" w:hAnsi="Times New Roman" w:cs="Times New Roman"/>
          <w:sz w:val="24"/>
          <w:szCs w:val="24"/>
        </w:rPr>
        <w:t>Psych</w:t>
      </w:r>
      <w:r w:rsidR="007D2D57" w:rsidRPr="00AC5490">
        <w:rPr>
          <w:rFonts w:ascii="Times New Roman" w:hAnsi="Times New Roman" w:cs="Times New Roman"/>
          <w:sz w:val="24"/>
          <w:szCs w:val="24"/>
        </w:rPr>
        <w:t xml:space="preserve">ological or sociological predispositions are not </w:t>
      </w:r>
      <w:r w:rsidRPr="00AC5490">
        <w:rPr>
          <w:rFonts w:ascii="Times New Roman" w:hAnsi="Times New Roman" w:cs="Times New Roman"/>
          <w:sz w:val="24"/>
          <w:szCs w:val="24"/>
        </w:rPr>
        <w:t>well integrated into formal approaches.</w:t>
      </w:r>
      <w:r w:rsidR="00936362" w:rsidRPr="00AC5490">
        <w:rPr>
          <w:rFonts w:ascii="Times New Roman" w:hAnsi="Times New Roman" w:cs="Times New Roman"/>
          <w:sz w:val="24"/>
          <w:szCs w:val="24"/>
        </w:rPr>
        <w:t xml:space="preserve"> </w:t>
      </w:r>
      <w:r w:rsidRPr="00AC5490">
        <w:rPr>
          <w:rFonts w:ascii="Times New Roman" w:hAnsi="Times New Roman" w:cs="Times New Roman"/>
          <w:sz w:val="24"/>
          <w:szCs w:val="24"/>
        </w:rPr>
        <w:t xml:space="preserve">For example, </w:t>
      </w:r>
      <w:r w:rsidR="007D2D57" w:rsidRPr="00AC5490">
        <w:rPr>
          <w:rFonts w:ascii="Times New Roman" w:hAnsi="Times New Roman" w:cs="Times New Roman"/>
          <w:sz w:val="24"/>
          <w:szCs w:val="24"/>
        </w:rPr>
        <w:t xml:space="preserve">a </w:t>
      </w:r>
      <w:r w:rsidRPr="00AC5490">
        <w:rPr>
          <w:rFonts w:ascii="Times New Roman" w:hAnsi="Times New Roman" w:cs="Times New Roman"/>
          <w:sz w:val="24"/>
          <w:szCs w:val="24"/>
        </w:rPr>
        <w:t>chari</w:t>
      </w:r>
      <w:r w:rsidR="007D2D57" w:rsidRPr="00AC5490">
        <w:rPr>
          <w:rFonts w:ascii="Times New Roman" w:hAnsi="Times New Roman" w:cs="Times New Roman"/>
          <w:sz w:val="24"/>
          <w:szCs w:val="24"/>
        </w:rPr>
        <w:t>smatic leader can be integral</w:t>
      </w:r>
      <w:r w:rsidRPr="00AC5490">
        <w:rPr>
          <w:rFonts w:ascii="Times New Roman" w:hAnsi="Times New Roman" w:cs="Times New Roman"/>
          <w:sz w:val="24"/>
          <w:szCs w:val="24"/>
        </w:rPr>
        <w:t xml:space="preserve"> </w:t>
      </w:r>
      <w:r w:rsidR="007D2D57" w:rsidRPr="00AC5490">
        <w:rPr>
          <w:rFonts w:ascii="Times New Roman" w:hAnsi="Times New Roman" w:cs="Times New Roman"/>
          <w:sz w:val="24"/>
          <w:szCs w:val="24"/>
        </w:rPr>
        <w:t xml:space="preserve">in the formation of </w:t>
      </w:r>
      <w:r w:rsidRPr="00AC5490">
        <w:rPr>
          <w:rFonts w:ascii="Times New Roman" w:hAnsi="Times New Roman" w:cs="Times New Roman"/>
          <w:sz w:val="24"/>
          <w:szCs w:val="24"/>
        </w:rPr>
        <w:t>rebel</w:t>
      </w:r>
      <w:r w:rsidR="007D2D57" w:rsidRPr="00AC5490">
        <w:rPr>
          <w:rFonts w:ascii="Times New Roman" w:hAnsi="Times New Roman" w:cs="Times New Roman"/>
          <w:sz w:val="24"/>
          <w:szCs w:val="24"/>
        </w:rPr>
        <w:t xml:space="preserve"> movements</w:t>
      </w:r>
      <w:r w:rsidRPr="00AC5490">
        <w:rPr>
          <w:rFonts w:ascii="Times New Roman" w:hAnsi="Times New Roman" w:cs="Times New Roman"/>
          <w:sz w:val="24"/>
          <w:szCs w:val="24"/>
        </w:rPr>
        <w:t>.</w:t>
      </w:r>
      <w:r w:rsidR="007D2D57" w:rsidRPr="00AC5490">
        <w:rPr>
          <w:rFonts w:ascii="Times New Roman" w:hAnsi="Times New Roman" w:cs="Times New Roman"/>
          <w:sz w:val="24"/>
          <w:szCs w:val="24"/>
        </w:rPr>
        <w:t xml:space="preserve"> There is already some strong evidence that leaders are significant in</w:t>
      </w:r>
      <w:r w:rsidRPr="00AC5490">
        <w:rPr>
          <w:rFonts w:ascii="Times New Roman" w:hAnsi="Times New Roman" w:cs="Times New Roman"/>
          <w:sz w:val="24"/>
          <w:szCs w:val="24"/>
        </w:rPr>
        <w:t xml:space="preserve"> economic </w:t>
      </w:r>
      <w:r w:rsidR="007D2D57" w:rsidRPr="00AC5490">
        <w:rPr>
          <w:rFonts w:ascii="Times New Roman" w:hAnsi="Times New Roman" w:cs="Times New Roman"/>
          <w:sz w:val="24"/>
          <w:szCs w:val="24"/>
        </w:rPr>
        <w:t>spheres</w:t>
      </w:r>
      <w:r w:rsidR="00845812" w:rsidRPr="00AC5490">
        <w:rPr>
          <w:rFonts w:ascii="Times New Roman" w:hAnsi="Times New Roman" w:cs="Times New Roman"/>
          <w:sz w:val="24"/>
          <w:szCs w:val="24"/>
        </w:rPr>
        <w:t>, with it being interesting in</w:t>
      </w:r>
      <w:r w:rsidRPr="00AC5490">
        <w:rPr>
          <w:rFonts w:ascii="Times New Roman" w:hAnsi="Times New Roman" w:cs="Times New Roman"/>
          <w:sz w:val="24"/>
          <w:szCs w:val="24"/>
        </w:rPr>
        <w:t xml:space="preserve"> consider</w:t>
      </w:r>
      <w:r w:rsidR="00845812" w:rsidRPr="00AC5490">
        <w:rPr>
          <w:rFonts w:ascii="Times New Roman" w:hAnsi="Times New Roman" w:cs="Times New Roman"/>
          <w:sz w:val="24"/>
          <w:szCs w:val="24"/>
        </w:rPr>
        <w:t>ing leaders when studying</w:t>
      </w:r>
      <w:r w:rsidRPr="00AC5490">
        <w:rPr>
          <w:rFonts w:ascii="Times New Roman" w:hAnsi="Times New Roman" w:cs="Times New Roman"/>
          <w:sz w:val="24"/>
          <w:szCs w:val="24"/>
        </w:rPr>
        <w:t xml:space="preserve"> civil war</w:t>
      </w:r>
      <w:r w:rsidR="00845812" w:rsidRPr="00AC5490">
        <w:rPr>
          <w:rFonts w:ascii="Times New Roman" w:hAnsi="Times New Roman" w:cs="Times New Roman"/>
          <w:sz w:val="24"/>
          <w:szCs w:val="24"/>
        </w:rPr>
        <w:t>s</w:t>
      </w:r>
      <w:r w:rsidR="007B4EDC">
        <w:rPr>
          <w:rFonts w:ascii="Times New Roman" w:hAnsi="Times New Roman" w:cs="Times New Roman"/>
          <w:sz w:val="24"/>
          <w:szCs w:val="24"/>
        </w:rPr>
        <w:t xml:space="preserve"> (Johnson, 2011)</w:t>
      </w:r>
      <w:r w:rsidRPr="00AC5490">
        <w:rPr>
          <w:rFonts w:ascii="Times New Roman" w:hAnsi="Times New Roman" w:cs="Times New Roman"/>
          <w:sz w:val="24"/>
          <w:szCs w:val="24"/>
        </w:rPr>
        <w:t xml:space="preserve">. </w:t>
      </w:r>
      <w:r w:rsidR="00845812" w:rsidRPr="00AC5490">
        <w:rPr>
          <w:rFonts w:ascii="Times New Roman" w:hAnsi="Times New Roman" w:cs="Times New Roman"/>
          <w:sz w:val="24"/>
          <w:szCs w:val="24"/>
        </w:rPr>
        <w:t xml:space="preserve">The </w:t>
      </w:r>
      <w:r w:rsidRPr="00AC5490">
        <w:rPr>
          <w:rFonts w:ascii="Times New Roman" w:hAnsi="Times New Roman" w:cs="Times New Roman"/>
          <w:sz w:val="24"/>
          <w:szCs w:val="24"/>
        </w:rPr>
        <w:t>irrational</w:t>
      </w:r>
      <w:r w:rsidR="00845812" w:rsidRPr="00AC5490">
        <w:rPr>
          <w:rFonts w:ascii="Times New Roman" w:hAnsi="Times New Roman" w:cs="Times New Roman"/>
          <w:sz w:val="24"/>
          <w:szCs w:val="24"/>
        </w:rPr>
        <w:t xml:space="preserve"> </w:t>
      </w:r>
      <w:r w:rsidR="00845812" w:rsidRPr="00AC5490">
        <w:rPr>
          <w:rFonts w:ascii="Times New Roman" w:hAnsi="Times New Roman" w:cs="Times New Roman"/>
          <w:sz w:val="24"/>
          <w:szCs w:val="24"/>
        </w:rPr>
        <w:lastRenderedPageBreak/>
        <w:t>mannerisms of leaders</w:t>
      </w:r>
      <w:r w:rsidRPr="00AC5490">
        <w:rPr>
          <w:rFonts w:ascii="Times New Roman" w:hAnsi="Times New Roman" w:cs="Times New Roman"/>
          <w:sz w:val="24"/>
          <w:szCs w:val="24"/>
        </w:rPr>
        <w:t xml:space="preserve"> and </w:t>
      </w:r>
      <w:r w:rsidR="00845812" w:rsidRPr="00AC5490">
        <w:rPr>
          <w:rFonts w:ascii="Times New Roman" w:hAnsi="Times New Roman" w:cs="Times New Roman"/>
          <w:sz w:val="24"/>
          <w:szCs w:val="24"/>
        </w:rPr>
        <w:t>their followers can also be hard during</w:t>
      </w:r>
      <w:r w:rsidRPr="00AC5490">
        <w:rPr>
          <w:rFonts w:ascii="Times New Roman" w:hAnsi="Times New Roman" w:cs="Times New Roman"/>
          <w:sz w:val="24"/>
          <w:szCs w:val="24"/>
        </w:rPr>
        <w:t xml:space="preserve"> </w:t>
      </w:r>
      <w:r w:rsidR="00845812" w:rsidRPr="00AC5490">
        <w:rPr>
          <w:rFonts w:ascii="Times New Roman" w:hAnsi="Times New Roman" w:cs="Times New Roman"/>
          <w:sz w:val="24"/>
          <w:szCs w:val="24"/>
        </w:rPr>
        <w:t>integration</w:t>
      </w:r>
      <w:r w:rsidRPr="00AC5490">
        <w:rPr>
          <w:rFonts w:ascii="Times New Roman" w:hAnsi="Times New Roman" w:cs="Times New Roman"/>
          <w:sz w:val="24"/>
          <w:szCs w:val="24"/>
        </w:rPr>
        <w:t xml:space="preserve"> </w:t>
      </w:r>
      <w:r w:rsidR="00845812" w:rsidRPr="00AC5490">
        <w:rPr>
          <w:rFonts w:ascii="Times New Roman" w:hAnsi="Times New Roman" w:cs="Times New Roman"/>
          <w:sz w:val="24"/>
          <w:szCs w:val="24"/>
        </w:rPr>
        <w:t>of</w:t>
      </w:r>
      <w:r w:rsidRPr="00AC5490">
        <w:rPr>
          <w:rFonts w:ascii="Times New Roman" w:hAnsi="Times New Roman" w:cs="Times New Roman"/>
          <w:sz w:val="24"/>
          <w:szCs w:val="24"/>
        </w:rPr>
        <w:t xml:space="preserve"> formal modelling</w:t>
      </w:r>
      <w:r w:rsidR="00845812" w:rsidRPr="00AC5490">
        <w:rPr>
          <w:rFonts w:ascii="Times New Roman" w:hAnsi="Times New Roman" w:cs="Times New Roman"/>
          <w:sz w:val="24"/>
          <w:szCs w:val="24"/>
        </w:rPr>
        <w:t>,</w:t>
      </w:r>
      <w:r w:rsidRPr="00AC5490">
        <w:rPr>
          <w:rFonts w:ascii="Times New Roman" w:hAnsi="Times New Roman" w:cs="Times New Roman"/>
          <w:sz w:val="24"/>
          <w:szCs w:val="24"/>
        </w:rPr>
        <w:t xml:space="preserve"> and </w:t>
      </w:r>
      <w:r w:rsidR="00845812" w:rsidRPr="00AC5490">
        <w:rPr>
          <w:rFonts w:ascii="Times New Roman" w:hAnsi="Times New Roman" w:cs="Times New Roman"/>
          <w:sz w:val="24"/>
          <w:szCs w:val="24"/>
        </w:rPr>
        <w:t>the</w:t>
      </w:r>
      <w:r w:rsidRPr="00AC5490">
        <w:rPr>
          <w:rFonts w:ascii="Times New Roman" w:hAnsi="Times New Roman" w:cs="Times New Roman"/>
          <w:sz w:val="24"/>
          <w:szCs w:val="24"/>
        </w:rPr>
        <w:t xml:space="preserve"> critiqu</w:t>
      </w:r>
      <w:r w:rsidR="00845812" w:rsidRPr="00AC5490">
        <w:rPr>
          <w:rFonts w:ascii="Times New Roman" w:hAnsi="Times New Roman" w:cs="Times New Roman"/>
          <w:sz w:val="24"/>
          <w:szCs w:val="24"/>
        </w:rPr>
        <w:t>ing</w:t>
      </w:r>
      <w:r w:rsidRPr="00AC5490">
        <w:rPr>
          <w:rFonts w:ascii="Times New Roman" w:hAnsi="Times New Roman" w:cs="Times New Roman"/>
          <w:sz w:val="24"/>
          <w:szCs w:val="24"/>
        </w:rPr>
        <w:t xml:space="preserve"> of rational choice </w:t>
      </w:r>
      <w:r w:rsidR="00845812" w:rsidRPr="00AC5490">
        <w:rPr>
          <w:rFonts w:ascii="Times New Roman" w:hAnsi="Times New Roman" w:cs="Times New Roman"/>
          <w:sz w:val="24"/>
          <w:szCs w:val="24"/>
        </w:rPr>
        <w:t>pathways when</w:t>
      </w:r>
      <w:r w:rsidRPr="00AC5490">
        <w:rPr>
          <w:rFonts w:ascii="Times New Roman" w:hAnsi="Times New Roman" w:cs="Times New Roman"/>
          <w:sz w:val="24"/>
          <w:szCs w:val="24"/>
        </w:rPr>
        <w:t xml:space="preserve"> study</w:t>
      </w:r>
      <w:r w:rsidR="00845812" w:rsidRPr="00AC5490">
        <w:rPr>
          <w:rFonts w:ascii="Times New Roman" w:hAnsi="Times New Roman" w:cs="Times New Roman"/>
          <w:sz w:val="24"/>
          <w:szCs w:val="24"/>
        </w:rPr>
        <w:t>ing</w:t>
      </w:r>
      <w:r w:rsidRPr="00AC5490">
        <w:rPr>
          <w:rFonts w:ascii="Times New Roman" w:hAnsi="Times New Roman" w:cs="Times New Roman"/>
          <w:sz w:val="24"/>
          <w:szCs w:val="24"/>
        </w:rPr>
        <w:t>.</w:t>
      </w:r>
    </w:p>
    <w:p w14:paraId="09625466" w14:textId="5CD00653" w:rsidR="001F6BF8" w:rsidRDefault="001F6BF8" w:rsidP="00525E51">
      <w:pPr>
        <w:spacing w:before="120" w:after="120" w:line="480" w:lineRule="auto"/>
        <w:rPr>
          <w:rFonts w:ascii="Times New Roman" w:hAnsi="Times New Roman" w:cs="Times New Roman"/>
          <w:sz w:val="24"/>
          <w:szCs w:val="24"/>
        </w:rPr>
      </w:pPr>
    </w:p>
    <w:p w14:paraId="338F7991" w14:textId="64616288" w:rsidR="002C26B4" w:rsidRPr="00774F39" w:rsidRDefault="002C26B4" w:rsidP="00525E51">
      <w:pPr>
        <w:spacing w:before="120" w:after="120" w:line="480" w:lineRule="auto"/>
        <w:rPr>
          <w:rFonts w:ascii="Times New Roman" w:hAnsi="Times New Roman" w:cs="Times New Roman"/>
          <w:color w:val="4472C4" w:themeColor="accent5"/>
          <w:sz w:val="24"/>
          <w:szCs w:val="24"/>
        </w:rPr>
      </w:pPr>
      <w:r w:rsidRPr="00774F39">
        <w:rPr>
          <w:rFonts w:ascii="Times New Roman" w:hAnsi="Times New Roman" w:cs="Times New Roman"/>
          <w:color w:val="4472C4" w:themeColor="accent5"/>
          <w:sz w:val="24"/>
          <w:szCs w:val="24"/>
        </w:rPr>
        <w:t xml:space="preserve">This is a </w:t>
      </w:r>
      <w:r w:rsidR="00965DDD">
        <w:rPr>
          <w:rFonts w:ascii="Times New Roman" w:hAnsi="Times New Roman" w:cs="Times New Roman"/>
          <w:color w:val="4472C4" w:themeColor="accent5"/>
          <w:sz w:val="24"/>
          <w:szCs w:val="24"/>
        </w:rPr>
        <w:t>strong</w:t>
      </w:r>
      <w:r w:rsidRPr="00774F39">
        <w:rPr>
          <w:rFonts w:ascii="Times New Roman" w:hAnsi="Times New Roman" w:cs="Times New Roman"/>
          <w:color w:val="4472C4" w:themeColor="accent5"/>
          <w:sz w:val="24"/>
          <w:szCs w:val="24"/>
        </w:rPr>
        <w:t xml:space="preserve"> start. I have </w:t>
      </w:r>
      <w:r w:rsidR="00965DDD">
        <w:rPr>
          <w:rFonts w:ascii="Times New Roman" w:hAnsi="Times New Roman" w:cs="Times New Roman"/>
          <w:color w:val="4472C4" w:themeColor="accent5"/>
          <w:sz w:val="24"/>
          <w:szCs w:val="24"/>
        </w:rPr>
        <w:t xml:space="preserve">some </w:t>
      </w:r>
      <w:r w:rsidRPr="00774F39">
        <w:rPr>
          <w:rFonts w:ascii="Times New Roman" w:hAnsi="Times New Roman" w:cs="Times New Roman"/>
          <w:color w:val="4472C4" w:themeColor="accent5"/>
          <w:sz w:val="24"/>
          <w:szCs w:val="24"/>
        </w:rPr>
        <w:t>recommendations, mostly with an eye toward organization:</w:t>
      </w:r>
    </w:p>
    <w:p w14:paraId="2F60B2D0" w14:textId="0C3F0307" w:rsidR="00965DDD" w:rsidRDefault="002C26B4" w:rsidP="002C26B4">
      <w:pPr>
        <w:pStyle w:val="ListParagraph"/>
        <w:numPr>
          <w:ilvl w:val="0"/>
          <w:numId w:val="1"/>
        </w:numPr>
        <w:spacing w:before="120" w:after="120" w:line="480" w:lineRule="auto"/>
        <w:rPr>
          <w:rFonts w:ascii="Times New Roman" w:hAnsi="Times New Roman" w:cs="Times New Roman"/>
          <w:color w:val="4472C4" w:themeColor="accent5"/>
          <w:sz w:val="24"/>
          <w:szCs w:val="24"/>
        </w:rPr>
      </w:pPr>
      <w:r w:rsidRPr="00774F39">
        <w:rPr>
          <w:rFonts w:ascii="Times New Roman" w:hAnsi="Times New Roman" w:cs="Times New Roman"/>
          <w:color w:val="4472C4" w:themeColor="accent5"/>
          <w:sz w:val="24"/>
          <w:szCs w:val="24"/>
        </w:rPr>
        <w:t>It’s clear from the beginning that you’re breaking down the literature by theoretical model, which is excellent</w:t>
      </w:r>
      <w:r w:rsidR="00965DDD">
        <w:rPr>
          <w:rFonts w:ascii="Times New Roman" w:hAnsi="Times New Roman" w:cs="Times New Roman"/>
          <w:color w:val="4472C4" w:themeColor="accent5"/>
          <w:sz w:val="24"/>
          <w:szCs w:val="24"/>
        </w:rPr>
        <w:t>—until the shift toward motive around page 6</w:t>
      </w:r>
      <w:r w:rsidRPr="00774F39">
        <w:rPr>
          <w:rFonts w:ascii="Times New Roman" w:hAnsi="Times New Roman" w:cs="Times New Roman"/>
          <w:color w:val="4472C4" w:themeColor="accent5"/>
          <w:sz w:val="24"/>
          <w:szCs w:val="24"/>
        </w:rPr>
        <w:t>.</w:t>
      </w:r>
      <w:r w:rsidR="00965DDD">
        <w:rPr>
          <w:rFonts w:ascii="Times New Roman" w:hAnsi="Times New Roman" w:cs="Times New Roman"/>
          <w:color w:val="4472C4" w:themeColor="accent5"/>
          <w:sz w:val="24"/>
          <w:szCs w:val="24"/>
        </w:rPr>
        <w:t xml:space="preserve"> It seems like the question of motive</w:t>
      </w:r>
      <w:r w:rsidR="00545ACC">
        <w:rPr>
          <w:rFonts w:ascii="Times New Roman" w:hAnsi="Times New Roman" w:cs="Times New Roman"/>
          <w:color w:val="4472C4" w:themeColor="accent5"/>
          <w:sz w:val="24"/>
          <w:szCs w:val="24"/>
        </w:rPr>
        <w:t>/</w:t>
      </w:r>
      <w:r w:rsidR="00965DDD">
        <w:rPr>
          <w:rFonts w:ascii="Times New Roman" w:hAnsi="Times New Roman" w:cs="Times New Roman"/>
          <w:color w:val="4472C4" w:themeColor="accent5"/>
          <w:sz w:val="24"/>
          <w:szCs w:val="24"/>
        </w:rPr>
        <w:t>incentives is being treated as an example for showcasing the differences between the different theoretical approaches, which is a solid approach, but needs to be communicated more clearly. Along these lines:</w:t>
      </w:r>
    </w:p>
    <w:p w14:paraId="3C767BF8" w14:textId="29BC143A" w:rsidR="002C26B4" w:rsidRPr="00774F39" w:rsidRDefault="002C26B4" w:rsidP="002C26B4">
      <w:pPr>
        <w:pStyle w:val="ListParagraph"/>
        <w:numPr>
          <w:ilvl w:val="0"/>
          <w:numId w:val="1"/>
        </w:numPr>
        <w:spacing w:before="120" w:after="120" w:line="480" w:lineRule="auto"/>
        <w:rPr>
          <w:rFonts w:ascii="Times New Roman" w:hAnsi="Times New Roman" w:cs="Times New Roman"/>
          <w:color w:val="4472C4" w:themeColor="accent5"/>
          <w:sz w:val="24"/>
          <w:szCs w:val="24"/>
        </w:rPr>
      </w:pPr>
      <w:r w:rsidRPr="00774F39">
        <w:rPr>
          <w:rFonts w:ascii="Times New Roman" w:hAnsi="Times New Roman" w:cs="Times New Roman"/>
          <w:color w:val="4472C4" w:themeColor="accent5"/>
          <w:sz w:val="24"/>
          <w:szCs w:val="24"/>
        </w:rPr>
        <w:t>Clarify in the introduction which models or variables you’re concerned with, and how you’ll be addressing them in turn. The introduction should serve effectively as a blueprint to the rest of the paper: explain briefly what you’re going to do, in the order you’re going to do it.</w:t>
      </w:r>
    </w:p>
    <w:p w14:paraId="363302F3" w14:textId="67761B93" w:rsidR="001F6BF8" w:rsidRPr="00774F39" w:rsidRDefault="002C26B4" w:rsidP="00774F39">
      <w:pPr>
        <w:pStyle w:val="ListParagraph"/>
        <w:numPr>
          <w:ilvl w:val="1"/>
          <w:numId w:val="1"/>
        </w:numPr>
        <w:spacing w:before="120" w:after="120" w:line="480" w:lineRule="auto"/>
        <w:rPr>
          <w:rFonts w:ascii="Times New Roman" w:hAnsi="Times New Roman" w:cs="Times New Roman"/>
          <w:color w:val="4472C4" w:themeColor="accent5"/>
          <w:sz w:val="24"/>
          <w:szCs w:val="24"/>
        </w:rPr>
      </w:pPr>
      <w:r w:rsidRPr="00774F39">
        <w:rPr>
          <w:rFonts w:ascii="Times New Roman" w:hAnsi="Times New Roman" w:cs="Times New Roman"/>
          <w:color w:val="4472C4" w:themeColor="accent5"/>
          <w:sz w:val="24"/>
          <w:szCs w:val="24"/>
        </w:rPr>
        <w:t xml:space="preserve">Now would be a good time to </w:t>
      </w:r>
      <w:r w:rsidR="00774F39" w:rsidRPr="00774F39">
        <w:rPr>
          <w:rFonts w:ascii="Times New Roman" w:hAnsi="Times New Roman" w:cs="Times New Roman"/>
          <w:color w:val="4472C4" w:themeColor="accent5"/>
          <w:sz w:val="24"/>
          <w:szCs w:val="24"/>
        </w:rPr>
        <w:t>write</w:t>
      </w:r>
      <w:r w:rsidRPr="00774F39">
        <w:rPr>
          <w:rFonts w:ascii="Times New Roman" w:hAnsi="Times New Roman" w:cs="Times New Roman"/>
          <w:color w:val="4472C4" w:themeColor="accent5"/>
          <w:sz w:val="24"/>
          <w:szCs w:val="24"/>
        </w:rPr>
        <w:t xml:space="preserve"> </w:t>
      </w:r>
      <w:r w:rsidR="00774F39" w:rsidRPr="00774F39">
        <w:rPr>
          <w:rFonts w:ascii="Times New Roman" w:hAnsi="Times New Roman" w:cs="Times New Roman"/>
          <w:color w:val="4472C4" w:themeColor="accent5"/>
          <w:sz w:val="24"/>
          <w:szCs w:val="24"/>
        </w:rPr>
        <w:t>an</w:t>
      </w:r>
      <w:r w:rsidRPr="00774F39">
        <w:rPr>
          <w:rFonts w:ascii="Times New Roman" w:hAnsi="Times New Roman" w:cs="Times New Roman"/>
          <w:color w:val="4472C4" w:themeColor="accent5"/>
          <w:sz w:val="24"/>
          <w:szCs w:val="24"/>
        </w:rPr>
        <w:t xml:space="preserve"> outline. In the process of writing a paper like this, it’s easy to get lost in the weeds, but since you’ve gotten most of the raw information down, now’s a good time to zoom back out and clarify the basic structure of the argument.</w:t>
      </w:r>
    </w:p>
    <w:p w14:paraId="390CCEF7" w14:textId="01BFC9F0" w:rsidR="00774F39" w:rsidRPr="00774F39" w:rsidRDefault="00774F39" w:rsidP="00774F39">
      <w:pPr>
        <w:pStyle w:val="ListParagraph"/>
        <w:numPr>
          <w:ilvl w:val="0"/>
          <w:numId w:val="1"/>
        </w:numPr>
        <w:spacing w:before="120" w:after="120" w:line="480" w:lineRule="auto"/>
        <w:rPr>
          <w:rFonts w:ascii="Times New Roman" w:hAnsi="Times New Roman" w:cs="Times New Roman"/>
          <w:color w:val="4472C4" w:themeColor="accent5"/>
          <w:sz w:val="24"/>
          <w:szCs w:val="24"/>
        </w:rPr>
      </w:pPr>
      <w:r w:rsidRPr="00774F39">
        <w:rPr>
          <w:rFonts w:ascii="Times New Roman" w:hAnsi="Times New Roman" w:cs="Times New Roman"/>
          <w:color w:val="4472C4" w:themeColor="accent5"/>
          <w:sz w:val="24"/>
          <w:szCs w:val="24"/>
        </w:rPr>
        <w:t>It’s worth mentioning which cases each author draws most directly from, especially re: Johnson (2011), where the focus is on a single country. Even with a project like Call’s, which has a global focus, this is still good to mention; it clarifies for the reader what empirical data these models are drawn from/tested against.</w:t>
      </w:r>
    </w:p>
    <w:p w14:paraId="3A8FB935" w14:textId="77777777" w:rsidR="001F6BF8" w:rsidRPr="00AC5490" w:rsidRDefault="001F6BF8" w:rsidP="00525E51">
      <w:pPr>
        <w:spacing w:before="120" w:after="120" w:line="480" w:lineRule="auto"/>
        <w:rPr>
          <w:rFonts w:ascii="Times New Roman" w:hAnsi="Times New Roman" w:cs="Times New Roman"/>
          <w:sz w:val="24"/>
          <w:szCs w:val="24"/>
        </w:rPr>
      </w:pPr>
    </w:p>
    <w:p w14:paraId="36C10A22" w14:textId="77777777" w:rsidR="005705AE" w:rsidRPr="00AC5490" w:rsidRDefault="003143F3" w:rsidP="00525E51">
      <w:pPr>
        <w:spacing w:before="120" w:after="120" w:line="480" w:lineRule="auto"/>
        <w:rPr>
          <w:rFonts w:ascii="Times New Roman" w:hAnsi="Times New Roman" w:cs="Times New Roman"/>
          <w:sz w:val="24"/>
          <w:szCs w:val="24"/>
        </w:rPr>
      </w:pPr>
      <w:r>
        <w:rPr>
          <w:rFonts w:ascii="Times New Roman" w:hAnsi="Times New Roman" w:cs="Times New Roman"/>
          <w:sz w:val="24"/>
          <w:szCs w:val="24"/>
        </w:rPr>
        <w:lastRenderedPageBreak/>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E12C13" w:rsidRPr="00AC5490">
        <w:rPr>
          <w:rFonts w:ascii="Times New Roman" w:hAnsi="Times New Roman" w:cs="Times New Roman"/>
          <w:sz w:val="24"/>
          <w:szCs w:val="24"/>
        </w:rPr>
        <w:tab/>
        <w:t>Bibliography.</w:t>
      </w:r>
    </w:p>
    <w:p w14:paraId="26AE9910" w14:textId="77777777" w:rsidR="00E12C13" w:rsidRPr="00AC5490" w:rsidRDefault="00E12C13" w:rsidP="000057FB">
      <w:pPr>
        <w:spacing w:before="120" w:after="120" w:line="480" w:lineRule="auto"/>
        <w:rPr>
          <w:rFonts w:ascii="Times New Roman" w:hAnsi="Times New Roman" w:cs="Times New Roman"/>
          <w:color w:val="222222"/>
          <w:sz w:val="24"/>
          <w:szCs w:val="24"/>
          <w:shd w:val="clear" w:color="auto" w:fill="FFFFFF"/>
        </w:rPr>
      </w:pPr>
      <w:proofErr w:type="spellStart"/>
      <w:r w:rsidRPr="00AC5490">
        <w:rPr>
          <w:rFonts w:ascii="Times New Roman" w:hAnsi="Times New Roman" w:cs="Times New Roman"/>
          <w:color w:val="222222"/>
          <w:sz w:val="24"/>
          <w:szCs w:val="24"/>
          <w:shd w:val="clear" w:color="auto" w:fill="FFFFFF"/>
        </w:rPr>
        <w:t>Kalyvas</w:t>
      </w:r>
      <w:proofErr w:type="spellEnd"/>
      <w:r w:rsidRPr="00AC5490">
        <w:rPr>
          <w:rFonts w:ascii="Times New Roman" w:hAnsi="Times New Roman" w:cs="Times New Roman"/>
          <w:color w:val="222222"/>
          <w:sz w:val="24"/>
          <w:szCs w:val="24"/>
          <w:shd w:val="clear" w:color="auto" w:fill="FFFFFF"/>
        </w:rPr>
        <w:t xml:space="preserve">, </w:t>
      </w:r>
      <w:proofErr w:type="spellStart"/>
      <w:r w:rsidRPr="00AC5490">
        <w:rPr>
          <w:rFonts w:ascii="Times New Roman" w:hAnsi="Times New Roman" w:cs="Times New Roman"/>
          <w:color w:val="222222"/>
          <w:sz w:val="24"/>
          <w:szCs w:val="24"/>
          <w:shd w:val="clear" w:color="auto" w:fill="FFFFFF"/>
        </w:rPr>
        <w:t>Stathis</w:t>
      </w:r>
      <w:proofErr w:type="spellEnd"/>
      <w:r w:rsidRPr="00AC5490">
        <w:rPr>
          <w:rFonts w:ascii="Times New Roman" w:hAnsi="Times New Roman" w:cs="Times New Roman"/>
          <w:color w:val="222222"/>
          <w:sz w:val="24"/>
          <w:szCs w:val="24"/>
          <w:shd w:val="clear" w:color="auto" w:fill="FFFFFF"/>
        </w:rPr>
        <w:t xml:space="preserve"> N., and Paul D. Kenny. "Civil wars." In </w:t>
      </w:r>
      <w:r w:rsidRPr="00AC5490">
        <w:rPr>
          <w:rFonts w:ascii="Times New Roman" w:hAnsi="Times New Roman" w:cs="Times New Roman"/>
          <w:i/>
          <w:iCs/>
          <w:color w:val="222222"/>
          <w:sz w:val="24"/>
          <w:szCs w:val="24"/>
          <w:shd w:val="clear" w:color="auto" w:fill="FFFFFF"/>
        </w:rPr>
        <w:t>Oxford Research Encyclopedia of International Studies</w:t>
      </w:r>
      <w:r w:rsidRPr="00AC5490">
        <w:rPr>
          <w:rFonts w:ascii="Times New Roman" w:hAnsi="Times New Roman" w:cs="Times New Roman"/>
          <w:color w:val="222222"/>
          <w:sz w:val="24"/>
          <w:szCs w:val="24"/>
          <w:shd w:val="clear" w:color="auto" w:fill="FFFFFF"/>
        </w:rPr>
        <w:t>. 2010.</w:t>
      </w:r>
    </w:p>
    <w:p w14:paraId="1332C512" w14:textId="77777777" w:rsidR="00E12C13" w:rsidRPr="00AC5490" w:rsidRDefault="00E12C13" w:rsidP="00525E51">
      <w:pPr>
        <w:spacing w:before="120" w:after="120" w:line="480" w:lineRule="auto"/>
        <w:rPr>
          <w:rFonts w:ascii="Times New Roman" w:hAnsi="Times New Roman" w:cs="Times New Roman"/>
          <w:color w:val="222222"/>
          <w:sz w:val="24"/>
          <w:szCs w:val="24"/>
          <w:shd w:val="clear" w:color="auto" w:fill="FFFFFF"/>
        </w:rPr>
      </w:pPr>
      <w:r w:rsidRPr="00AC5490">
        <w:rPr>
          <w:rFonts w:ascii="Times New Roman" w:hAnsi="Times New Roman" w:cs="Times New Roman"/>
          <w:color w:val="222222"/>
          <w:sz w:val="24"/>
          <w:szCs w:val="24"/>
          <w:shd w:val="clear" w:color="auto" w:fill="FFFFFF"/>
        </w:rPr>
        <w:t>Johnson, Douglas Hamilton. </w:t>
      </w:r>
      <w:r w:rsidRPr="00AC5490">
        <w:rPr>
          <w:rFonts w:ascii="Times New Roman" w:hAnsi="Times New Roman" w:cs="Times New Roman"/>
          <w:i/>
          <w:iCs/>
          <w:color w:val="222222"/>
          <w:sz w:val="24"/>
          <w:szCs w:val="24"/>
          <w:shd w:val="clear" w:color="auto" w:fill="FFFFFF"/>
        </w:rPr>
        <w:t>The root causes of Sudan's civil wars: Peace or truce</w:t>
      </w:r>
      <w:r w:rsidRPr="00AC5490">
        <w:rPr>
          <w:rFonts w:ascii="Times New Roman" w:hAnsi="Times New Roman" w:cs="Times New Roman"/>
          <w:color w:val="222222"/>
          <w:sz w:val="24"/>
          <w:szCs w:val="24"/>
          <w:shd w:val="clear" w:color="auto" w:fill="FFFFFF"/>
        </w:rPr>
        <w:t>. Boydell &amp; Brewer Ltd, 2011.</w:t>
      </w:r>
    </w:p>
    <w:p w14:paraId="1DBEF73E" w14:textId="77777777" w:rsidR="00E12C13" w:rsidRPr="00AC5490" w:rsidRDefault="00E12C13" w:rsidP="00525E51">
      <w:pPr>
        <w:spacing w:before="120" w:after="120" w:line="480" w:lineRule="auto"/>
        <w:rPr>
          <w:rFonts w:ascii="Times New Roman" w:hAnsi="Times New Roman" w:cs="Times New Roman"/>
          <w:color w:val="222222"/>
          <w:sz w:val="24"/>
          <w:szCs w:val="24"/>
          <w:shd w:val="clear" w:color="auto" w:fill="FFFFFF"/>
        </w:rPr>
      </w:pPr>
      <w:r w:rsidRPr="00AC5490">
        <w:rPr>
          <w:rFonts w:ascii="Times New Roman" w:hAnsi="Times New Roman" w:cs="Times New Roman"/>
          <w:color w:val="222222"/>
          <w:sz w:val="24"/>
          <w:szCs w:val="24"/>
          <w:shd w:val="clear" w:color="auto" w:fill="FFFFFF"/>
        </w:rPr>
        <w:t>Call, Charles T. </w:t>
      </w:r>
      <w:r w:rsidRPr="00AC5490">
        <w:rPr>
          <w:rFonts w:ascii="Times New Roman" w:hAnsi="Times New Roman" w:cs="Times New Roman"/>
          <w:i/>
          <w:iCs/>
          <w:color w:val="222222"/>
          <w:sz w:val="24"/>
          <w:szCs w:val="24"/>
          <w:shd w:val="clear" w:color="auto" w:fill="FFFFFF"/>
        </w:rPr>
        <w:t>Why peace fails: the causes and prevention of civil war recurrence</w:t>
      </w:r>
      <w:r w:rsidRPr="00AC5490">
        <w:rPr>
          <w:rFonts w:ascii="Times New Roman" w:hAnsi="Times New Roman" w:cs="Times New Roman"/>
          <w:color w:val="222222"/>
          <w:sz w:val="24"/>
          <w:szCs w:val="24"/>
          <w:shd w:val="clear" w:color="auto" w:fill="FFFFFF"/>
        </w:rPr>
        <w:t>. Georgetown University Press, 2012.</w:t>
      </w:r>
    </w:p>
    <w:p w14:paraId="421FC5BD" w14:textId="77777777" w:rsidR="005851C7" w:rsidRPr="00AC5490" w:rsidRDefault="005851C7" w:rsidP="00525E51">
      <w:pPr>
        <w:spacing w:before="120" w:after="120" w:line="480" w:lineRule="auto"/>
        <w:rPr>
          <w:rFonts w:ascii="Times New Roman" w:hAnsi="Times New Roman" w:cs="Times New Roman"/>
          <w:color w:val="222222"/>
          <w:sz w:val="24"/>
          <w:szCs w:val="24"/>
          <w:shd w:val="clear" w:color="auto" w:fill="FFFFFF"/>
        </w:rPr>
      </w:pPr>
      <w:r w:rsidRPr="00AC5490">
        <w:rPr>
          <w:rFonts w:ascii="Times New Roman" w:hAnsi="Times New Roman" w:cs="Times New Roman"/>
          <w:color w:val="222222"/>
          <w:sz w:val="24"/>
          <w:szCs w:val="24"/>
          <w:shd w:val="clear" w:color="auto" w:fill="FFFFFF"/>
        </w:rPr>
        <w:t>Keen, David. "Greed and grievance in civil war." </w:t>
      </w:r>
      <w:r w:rsidRPr="00AC5490">
        <w:rPr>
          <w:rFonts w:ascii="Times New Roman" w:hAnsi="Times New Roman" w:cs="Times New Roman"/>
          <w:i/>
          <w:iCs/>
          <w:color w:val="222222"/>
          <w:sz w:val="24"/>
          <w:szCs w:val="24"/>
          <w:shd w:val="clear" w:color="auto" w:fill="FFFFFF"/>
        </w:rPr>
        <w:t>International Affairs</w:t>
      </w:r>
      <w:r w:rsidRPr="00AC5490">
        <w:rPr>
          <w:rFonts w:ascii="Times New Roman" w:hAnsi="Times New Roman" w:cs="Times New Roman"/>
          <w:color w:val="222222"/>
          <w:sz w:val="24"/>
          <w:szCs w:val="24"/>
          <w:shd w:val="clear" w:color="auto" w:fill="FFFFFF"/>
        </w:rPr>
        <w:t> 88, no. 4 (2012): 757-777.</w:t>
      </w:r>
    </w:p>
    <w:p w14:paraId="3EC3D406" w14:textId="49618709" w:rsidR="009B039D" w:rsidRPr="00AC5490" w:rsidRDefault="005851C7" w:rsidP="00ED6432">
      <w:pPr>
        <w:spacing w:before="120" w:after="120" w:line="480" w:lineRule="auto"/>
        <w:rPr>
          <w:rFonts w:ascii="Times New Roman" w:hAnsi="Times New Roman" w:cs="Times New Roman"/>
          <w:sz w:val="24"/>
          <w:szCs w:val="24"/>
        </w:rPr>
      </w:pPr>
      <w:r w:rsidRPr="00AC5490">
        <w:rPr>
          <w:rFonts w:ascii="Times New Roman" w:hAnsi="Times New Roman" w:cs="Times New Roman"/>
          <w:color w:val="222222"/>
          <w:sz w:val="24"/>
          <w:szCs w:val="24"/>
          <w:shd w:val="clear" w:color="auto" w:fill="FFFFFF"/>
        </w:rPr>
        <w:t>Fearon, James D. "Governance and civil war onset." (2011).</w:t>
      </w:r>
    </w:p>
    <w:sectPr w:rsidR="009B039D" w:rsidRPr="00AC5490">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193E52C" w14:textId="77777777" w:rsidR="00C95993" w:rsidRDefault="00C95993" w:rsidP="001835EC">
      <w:pPr>
        <w:spacing w:after="0" w:line="240" w:lineRule="auto"/>
      </w:pPr>
      <w:r>
        <w:separator/>
      </w:r>
    </w:p>
  </w:endnote>
  <w:endnote w:type="continuationSeparator" w:id="0">
    <w:p w14:paraId="4AC81A9E" w14:textId="77777777" w:rsidR="00C95993" w:rsidRDefault="00C95993" w:rsidP="001835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9D0F804" w14:textId="77777777" w:rsidR="00C95993" w:rsidRDefault="00C95993" w:rsidP="001835EC">
      <w:pPr>
        <w:spacing w:after="0" w:line="240" w:lineRule="auto"/>
      </w:pPr>
      <w:r>
        <w:separator/>
      </w:r>
    </w:p>
  </w:footnote>
  <w:footnote w:type="continuationSeparator" w:id="0">
    <w:p w14:paraId="11D5D251" w14:textId="77777777" w:rsidR="00C95993" w:rsidRDefault="00C95993" w:rsidP="001835E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105DB4C" w14:textId="77777777" w:rsidR="001835EC" w:rsidRDefault="001835EC">
    <w:pPr>
      <w:pStyle w:val="Header"/>
    </w:pPr>
  </w:p>
  <w:p w14:paraId="08BAD751" w14:textId="77777777" w:rsidR="001835EC" w:rsidRDefault="001835E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9B95903"/>
    <w:multiLevelType w:val="hybridMultilevel"/>
    <w:tmpl w:val="1BF0280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039D"/>
    <w:rsid w:val="000057FB"/>
    <w:rsid w:val="00061775"/>
    <w:rsid w:val="00096F24"/>
    <w:rsid w:val="000C4F02"/>
    <w:rsid w:val="000D1EFE"/>
    <w:rsid w:val="000F380A"/>
    <w:rsid w:val="000F5B01"/>
    <w:rsid w:val="001835EC"/>
    <w:rsid w:val="001E01DA"/>
    <w:rsid w:val="001F6BF8"/>
    <w:rsid w:val="002063FA"/>
    <w:rsid w:val="00222766"/>
    <w:rsid w:val="00281FFB"/>
    <w:rsid w:val="0029134B"/>
    <w:rsid w:val="002C26B4"/>
    <w:rsid w:val="003143F3"/>
    <w:rsid w:val="00317281"/>
    <w:rsid w:val="0032561D"/>
    <w:rsid w:val="003437C8"/>
    <w:rsid w:val="00367A28"/>
    <w:rsid w:val="003E6DE0"/>
    <w:rsid w:val="003F633F"/>
    <w:rsid w:val="00415D74"/>
    <w:rsid w:val="00457628"/>
    <w:rsid w:val="004B0507"/>
    <w:rsid w:val="00512EAA"/>
    <w:rsid w:val="00525E51"/>
    <w:rsid w:val="00545ACC"/>
    <w:rsid w:val="005705AE"/>
    <w:rsid w:val="005851C7"/>
    <w:rsid w:val="005B48D9"/>
    <w:rsid w:val="005F5144"/>
    <w:rsid w:val="005F73FA"/>
    <w:rsid w:val="0063425D"/>
    <w:rsid w:val="006A2FF3"/>
    <w:rsid w:val="006E6C4B"/>
    <w:rsid w:val="0077232E"/>
    <w:rsid w:val="00774F39"/>
    <w:rsid w:val="007B4EDC"/>
    <w:rsid w:val="007D2D57"/>
    <w:rsid w:val="00845812"/>
    <w:rsid w:val="008737FC"/>
    <w:rsid w:val="008B08AA"/>
    <w:rsid w:val="00936362"/>
    <w:rsid w:val="00965DDD"/>
    <w:rsid w:val="00974DA6"/>
    <w:rsid w:val="009B039D"/>
    <w:rsid w:val="00A34AAA"/>
    <w:rsid w:val="00A4196F"/>
    <w:rsid w:val="00A928A9"/>
    <w:rsid w:val="00AC5490"/>
    <w:rsid w:val="00AD07C5"/>
    <w:rsid w:val="00B20BEA"/>
    <w:rsid w:val="00B25BB0"/>
    <w:rsid w:val="00C95993"/>
    <w:rsid w:val="00C97C82"/>
    <w:rsid w:val="00CE04EE"/>
    <w:rsid w:val="00CE0A16"/>
    <w:rsid w:val="00D07EF8"/>
    <w:rsid w:val="00D46AC7"/>
    <w:rsid w:val="00E11E9D"/>
    <w:rsid w:val="00E12C13"/>
    <w:rsid w:val="00E35AF9"/>
    <w:rsid w:val="00E74A2F"/>
    <w:rsid w:val="00ED6432"/>
    <w:rsid w:val="00EE3648"/>
    <w:rsid w:val="00F8683C"/>
  </w:rsids>
  <m:mathPr>
    <m:mathFont m:val="Cambria Math"/>
    <m:brkBin m:val="before"/>
    <m:brkBinSub m:val="--"/>
    <m:smallFrac m:val="0"/>
    <m:dispDef/>
    <m:lMargin m:val="0"/>
    <m:rMargin m:val="0"/>
    <m:defJc m:val="centerGroup"/>
    <m:wrapIndent m:val="1440"/>
    <m:intLim m:val="subSup"/>
    <m:naryLim m:val="undOvr"/>
  </m:mathPr>
  <w:themeFontLang w:val="en-US" w:eastAsia="ja-JP"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119118"/>
  <w15:chartTrackingRefBased/>
  <w15:docId w15:val="{373FD3C5-D01A-4688-A6FE-FF966E3463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835EC"/>
    <w:pPr>
      <w:tabs>
        <w:tab w:val="center" w:pos="4680"/>
        <w:tab w:val="right" w:pos="9360"/>
      </w:tabs>
      <w:spacing w:after="0" w:line="240" w:lineRule="auto"/>
    </w:pPr>
  </w:style>
  <w:style w:type="character" w:customStyle="1" w:styleId="HeaderChar">
    <w:name w:val="Header Char"/>
    <w:basedOn w:val="DefaultParagraphFont"/>
    <w:link w:val="Header"/>
    <w:uiPriority w:val="99"/>
    <w:rsid w:val="001835EC"/>
  </w:style>
  <w:style w:type="paragraph" w:styleId="Footer">
    <w:name w:val="footer"/>
    <w:basedOn w:val="Normal"/>
    <w:link w:val="FooterChar"/>
    <w:uiPriority w:val="99"/>
    <w:unhideWhenUsed/>
    <w:rsid w:val="001835EC"/>
    <w:pPr>
      <w:tabs>
        <w:tab w:val="center" w:pos="4680"/>
        <w:tab w:val="right" w:pos="9360"/>
      </w:tabs>
      <w:spacing w:after="0" w:line="240" w:lineRule="auto"/>
    </w:pPr>
  </w:style>
  <w:style w:type="character" w:customStyle="1" w:styleId="FooterChar">
    <w:name w:val="Footer Char"/>
    <w:basedOn w:val="DefaultParagraphFont"/>
    <w:link w:val="Footer"/>
    <w:uiPriority w:val="99"/>
    <w:rsid w:val="001835EC"/>
  </w:style>
  <w:style w:type="paragraph" w:styleId="ListParagraph">
    <w:name w:val="List Paragraph"/>
    <w:basedOn w:val="Normal"/>
    <w:uiPriority w:val="34"/>
    <w:qFormat/>
    <w:rsid w:val="002C26B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93284217">
      <w:bodyDiv w:val="1"/>
      <w:marLeft w:val="0"/>
      <w:marRight w:val="0"/>
      <w:marTop w:val="0"/>
      <w:marBottom w:val="0"/>
      <w:divBdr>
        <w:top w:val="none" w:sz="0" w:space="0" w:color="auto"/>
        <w:left w:val="none" w:sz="0" w:space="0" w:color="auto"/>
        <w:bottom w:val="none" w:sz="0" w:space="0" w:color="auto"/>
        <w:right w:val="none" w:sz="0" w:space="0" w:color="auto"/>
      </w:divBdr>
      <w:divsChild>
        <w:div w:id="529878543">
          <w:marLeft w:val="-225"/>
          <w:marRight w:val="-225"/>
          <w:marTop w:val="0"/>
          <w:marBottom w:val="0"/>
          <w:divBdr>
            <w:top w:val="none" w:sz="0" w:space="0" w:color="auto"/>
            <w:left w:val="none" w:sz="0" w:space="0" w:color="auto"/>
            <w:bottom w:val="single" w:sz="12" w:space="23" w:color="F2F6F7"/>
            <w:right w:val="none" w:sz="0" w:space="0" w:color="auto"/>
          </w:divBdr>
          <w:divsChild>
            <w:div w:id="1336222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10</Pages>
  <Words>2539</Words>
  <Characters>14474</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dc:creator>
  <cp:keywords/>
  <dc:description/>
  <cp:lastModifiedBy>Enavictoria Azor</cp:lastModifiedBy>
  <cp:revision>2</cp:revision>
  <dcterms:created xsi:type="dcterms:W3CDTF">2020-05-14T12:33:00Z</dcterms:created>
  <dcterms:modified xsi:type="dcterms:W3CDTF">2020-05-14T12:33:00Z</dcterms:modified>
</cp:coreProperties>
</file>